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7877" w14:textId="77777777" w:rsidR="009E2039" w:rsidRPr="0015172F" w:rsidRDefault="009E2039" w:rsidP="00264E23">
      <w:pPr>
        <w:spacing w:after="0" w:line="240" w:lineRule="auto"/>
        <w:jc w:val="center"/>
        <w:rPr>
          <w:rFonts w:ascii="Times New Roman" w:hAnsi="Times New Roman" w:cs="Times New Roman"/>
          <w:b/>
          <w:bCs/>
          <w:sz w:val="24"/>
          <w:szCs w:val="24"/>
        </w:rPr>
      </w:pPr>
    </w:p>
    <w:p w14:paraId="5C257185" w14:textId="7B6A593D" w:rsidR="00264E23" w:rsidRPr="0015172F" w:rsidRDefault="002A0893" w:rsidP="00264E23">
      <w:pPr>
        <w:spacing w:after="0" w:line="240" w:lineRule="auto"/>
        <w:jc w:val="center"/>
        <w:rPr>
          <w:rFonts w:ascii="Times New Roman" w:hAnsi="Times New Roman" w:cs="Times New Roman"/>
          <w:b/>
          <w:bCs/>
          <w:sz w:val="24"/>
          <w:szCs w:val="24"/>
        </w:rPr>
      </w:pPr>
      <w:r w:rsidRPr="0015172F">
        <w:rPr>
          <w:rFonts w:ascii="Times New Roman" w:hAnsi="Times New Roman" w:cs="Times New Roman"/>
          <w:b/>
          <w:bCs/>
          <w:sz w:val="24"/>
          <w:szCs w:val="24"/>
        </w:rPr>
        <w:t>MINUTES</w:t>
      </w:r>
    </w:p>
    <w:p w14:paraId="616BA376" w14:textId="77777777" w:rsidR="00877F5C" w:rsidRPr="0015172F" w:rsidRDefault="00877F5C" w:rsidP="00264E23">
      <w:pPr>
        <w:spacing w:after="0" w:line="240" w:lineRule="auto"/>
        <w:jc w:val="center"/>
        <w:rPr>
          <w:rFonts w:ascii="Times New Roman" w:hAnsi="Times New Roman" w:cs="Times New Roman"/>
          <w:b/>
          <w:bCs/>
          <w:sz w:val="24"/>
          <w:szCs w:val="24"/>
        </w:rPr>
      </w:pPr>
    </w:p>
    <w:p w14:paraId="773A2F46" w14:textId="77777777" w:rsidR="000B068A" w:rsidRPr="0015172F" w:rsidRDefault="00763181" w:rsidP="000B068A">
      <w:pPr>
        <w:spacing w:after="0" w:line="240" w:lineRule="auto"/>
        <w:jc w:val="center"/>
        <w:rPr>
          <w:rFonts w:ascii="Times New Roman" w:hAnsi="Times New Roman" w:cs="Times New Roman"/>
          <w:b/>
          <w:bCs/>
          <w:sz w:val="24"/>
          <w:szCs w:val="24"/>
        </w:rPr>
      </w:pPr>
      <w:proofErr w:type="spellStart"/>
      <w:r w:rsidRPr="0015172F">
        <w:rPr>
          <w:rFonts w:ascii="Times New Roman" w:hAnsi="Times New Roman" w:cs="Times New Roman"/>
          <w:b/>
          <w:bCs/>
          <w:sz w:val="24"/>
          <w:szCs w:val="24"/>
        </w:rPr>
        <w:t>Cal</w:t>
      </w:r>
      <w:r w:rsidR="000B068A" w:rsidRPr="0015172F">
        <w:rPr>
          <w:rFonts w:ascii="Times New Roman" w:hAnsi="Times New Roman" w:cs="Times New Roman"/>
          <w:b/>
          <w:bCs/>
          <w:sz w:val="24"/>
          <w:szCs w:val="24"/>
        </w:rPr>
        <w:t>A</w:t>
      </w:r>
      <w:r w:rsidRPr="0015172F">
        <w:rPr>
          <w:rFonts w:ascii="Times New Roman" w:hAnsi="Times New Roman" w:cs="Times New Roman"/>
          <w:b/>
          <w:bCs/>
          <w:sz w:val="24"/>
          <w:szCs w:val="24"/>
        </w:rPr>
        <w:t>ccount</w:t>
      </w:r>
      <w:proofErr w:type="spellEnd"/>
      <w:r w:rsidRPr="0015172F">
        <w:rPr>
          <w:rFonts w:ascii="Times New Roman" w:hAnsi="Times New Roman" w:cs="Times New Roman"/>
          <w:b/>
          <w:bCs/>
          <w:sz w:val="24"/>
          <w:szCs w:val="24"/>
        </w:rPr>
        <w:t xml:space="preserve"> Blue Ribbon Commission</w:t>
      </w:r>
      <w:r w:rsidR="000B068A" w:rsidRPr="0015172F">
        <w:rPr>
          <w:rFonts w:ascii="Times New Roman" w:hAnsi="Times New Roman" w:cs="Times New Roman"/>
          <w:b/>
          <w:bCs/>
          <w:sz w:val="24"/>
          <w:szCs w:val="24"/>
        </w:rPr>
        <w:t xml:space="preserve"> </w:t>
      </w:r>
    </w:p>
    <w:p w14:paraId="0F86C0A8" w14:textId="77777777" w:rsidR="000B068A" w:rsidRPr="0015172F" w:rsidRDefault="000B068A" w:rsidP="000B068A">
      <w:pPr>
        <w:spacing w:after="0" w:line="240" w:lineRule="auto"/>
        <w:jc w:val="center"/>
        <w:rPr>
          <w:rFonts w:ascii="Times New Roman" w:hAnsi="Times New Roman" w:cs="Times New Roman"/>
          <w:b/>
          <w:bCs/>
          <w:sz w:val="24"/>
          <w:szCs w:val="24"/>
        </w:rPr>
      </w:pPr>
    </w:p>
    <w:p w14:paraId="3C377E7B" w14:textId="0E3482B3" w:rsidR="000B068A" w:rsidRPr="0015172F" w:rsidRDefault="000B068A" w:rsidP="000B068A">
      <w:pPr>
        <w:spacing w:after="0" w:line="240" w:lineRule="auto"/>
        <w:jc w:val="center"/>
        <w:rPr>
          <w:rFonts w:ascii="Times New Roman" w:hAnsi="Times New Roman" w:cs="Times New Roman"/>
          <w:b/>
          <w:bCs/>
          <w:sz w:val="24"/>
          <w:szCs w:val="24"/>
        </w:rPr>
      </w:pPr>
      <w:r w:rsidRPr="0015172F">
        <w:rPr>
          <w:rFonts w:ascii="Times New Roman" w:hAnsi="Times New Roman" w:cs="Times New Roman"/>
          <w:b/>
          <w:bCs/>
          <w:sz w:val="24"/>
          <w:szCs w:val="24"/>
        </w:rPr>
        <w:t>Thursday, June 21, 2023 – 1:30 P.M.</w:t>
      </w:r>
    </w:p>
    <w:p w14:paraId="29C24308" w14:textId="77777777" w:rsidR="00993A76" w:rsidRPr="0015172F" w:rsidRDefault="00993A76" w:rsidP="000B068A">
      <w:pPr>
        <w:spacing w:after="0" w:line="240" w:lineRule="auto"/>
        <w:rPr>
          <w:rFonts w:ascii="Times New Roman" w:hAnsi="Times New Roman" w:cs="Times New Roman"/>
          <w:b/>
          <w:bCs/>
          <w:sz w:val="24"/>
          <w:szCs w:val="24"/>
        </w:rPr>
      </w:pPr>
    </w:p>
    <w:p w14:paraId="79FBEA0D" w14:textId="52A05CD1" w:rsidR="00264E23" w:rsidRPr="0015172F" w:rsidRDefault="009E2039" w:rsidP="000B068A">
      <w:pPr>
        <w:spacing w:after="0" w:line="240" w:lineRule="auto"/>
        <w:jc w:val="center"/>
        <w:rPr>
          <w:rFonts w:ascii="Times New Roman" w:hAnsi="Times New Roman" w:cs="Times New Roman"/>
          <w:sz w:val="24"/>
          <w:szCs w:val="24"/>
        </w:rPr>
      </w:pPr>
      <w:r w:rsidRPr="0015172F">
        <w:rPr>
          <w:rFonts w:ascii="Times New Roman" w:hAnsi="Times New Roman" w:cs="Times New Roman"/>
          <w:sz w:val="24"/>
          <w:szCs w:val="24"/>
        </w:rPr>
        <w:t xml:space="preserve">901 P Street, Rm 102 </w:t>
      </w:r>
      <w:r w:rsidR="00264E23" w:rsidRPr="0015172F">
        <w:rPr>
          <w:rFonts w:ascii="Times New Roman" w:hAnsi="Times New Roman" w:cs="Times New Roman"/>
          <w:sz w:val="24"/>
          <w:szCs w:val="24"/>
        </w:rPr>
        <w:t>Sacramento, California 95814</w:t>
      </w:r>
    </w:p>
    <w:p w14:paraId="15A6AD50" w14:textId="274A4EAC" w:rsidR="00264E23" w:rsidRPr="0015172F" w:rsidRDefault="00264E23" w:rsidP="000B068A">
      <w:pPr>
        <w:spacing w:after="0" w:line="240" w:lineRule="auto"/>
        <w:jc w:val="center"/>
        <w:rPr>
          <w:rFonts w:ascii="Times New Roman" w:hAnsi="Times New Roman" w:cs="Times New Roman"/>
          <w:sz w:val="24"/>
          <w:szCs w:val="24"/>
        </w:rPr>
      </w:pPr>
      <w:r w:rsidRPr="0015172F">
        <w:rPr>
          <w:rFonts w:ascii="Times New Roman" w:hAnsi="Times New Roman" w:cs="Times New Roman"/>
          <w:i/>
          <w:iCs/>
          <w:sz w:val="24"/>
          <w:szCs w:val="24"/>
        </w:rPr>
        <w:t>Public Participation Call-In Number</w:t>
      </w:r>
      <w:r w:rsidR="00731D0C" w:rsidRPr="0015172F">
        <w:rPr>
          <w:rFonts w:ascii="Times New Roman" w:hAnsi="Times New Roman" w:cs="Times New Roman"/>
          <w:i/>
          <w:iCs/>
          <w:sz w:val="24"/>
          <w:szCs w:val="24"/>
        </w:rPr>
        <w:t xml:space="preserve">: </w:t>
      </w:r>
      <w:r w:rsidRPr="0015172F">
        <w:rPr>
          <w:rFonts w:ascii="Times New Roman" w:hAnsi="Times New Roman" w:cs="Times New Roman"/>
          <w:sz w:val="24"/>
          <w:szCs w:val="24"/>
        </w:rPr>
        <w:t>(877) 411-9748</w:t>
      </w:r>
      <w:r w:rsidR="000B068A" w:rsidRPr="0015172F">
        <w:rPr>
          <w:rFonts w:ascii="Times New Roman" w:hAnsi="Times New Roman" w:cs="Times New Roman"/>
          <w:sz w:val="24"/>
          <w:szCs w:val="24"/>
        </w:rPr>
        <w:t xml:space="preserve">; </w:t>
      </w:r>
      <w:r w:rsidRPr="0015172F">
        <w:rPr>
          <w:rFonts w:ascii="Times New Roman" w:hAnsi="Times New Roman" w:cs="Times New Roman"/>
          <w:i/>
          <w:iCs/>
          <w:sz w:val="24"/>
          <w:szCs w:val="24"/>
        </w:rPr>
        <w:t>Access Code:</w:t>
      </w:r>
      <w:r w:rsidRPr="0015172F">
        <w:rPr>
          <w:rFonts w:ascii="Times New Roman" w:hAnsi="Times New Roman" w:cs="Times New Roman"/>
          <w:sz w:val="24"/>
          <w:szCs w:val="24"/>
        </w:rPr>
        <w:t xml:space="preserve"> 3790012</w:t>
      </w:r>
    </w:p>
    <w:p w14:paraId="20BDCF9C" w14:textId="77777777" w:rsidR="00930F70" w:rsidRPr="0015172F" w:rsidRDefault="00930F70" w:rsidP="00264E23">
      <w:pPr>
        <w:spacing w:after="0" w:line="240" w:lineRule="auto"/>
        <w:jc w:val="center"/>
        <w:rPr>
          <w:rFonts w:ascii="Times New Roman" w:hAnsi="Times New Roman" w:cs="Times New Roman"/>
          <w:b/>
          <w:bCs/>
          <w:sz w:val="24"/>
          <w:szCs w:val="24"/>
        </w:rPr>
      </w:pPr>
    </w:p>
    <w:p w14:paraId="07E0537A" w14:textId="7D7B7A79" w:rsidR="0040133D" w:rsidRPr="0015172F" w:rsidRDefault="00930F70" w:rsidP="0040133D">
      <w:pPr>
        <w:spacing w:after="0" w:line="276" w:lineRule="auto"/>
        <w:rPr>
          <w:rFonts w:ascii="Times New Roman" w:hAnsi="Times New Roman" w:cs="Times New Roman"/>
          <w:sz w:val="24"/>
          <w:szCs w:val="24"/>
        </w:rPr>
      </w:pPr>
      <w:r w:rsidRPr="0015172F">
        <w:rPr>
          <w:rFonts w:ascii="Times New Roman" w:hAnsi="Times New Roman" w:cs="Times New Roman"/>
          <w:b/>
          <w:bCs/>
          <w:sz w:val="24"/>
          <w:szCs w:val="24"/>
        </w:rPr>
        <w:t>OPEN SESSION</w:t>
      </w:r>
    </w:p>
    <w:p w14:paraId="3D0FCEE7" w14:textId="77777777" w:rsidR="009655AD" w:rsidRPr="0015172F" w:rsidRDefault="009655AD" w:rsidP="0040133D">
      <w:pPr>
        <w:spacing w:after="0" w:line="276" w:lineRule="auto"/>
        <w:rPr>
          <w:rFonts w:ascii="Times New Roman" w:hAnsi="Times New Roman" w:cs="Times New Roman"/>
          <w:sz w:val="24"/>
          <w:szCs w:val="24"/>
        </w:rPr>
      </w:pPr>
    </w:p>
    <w:p w14:paraId="2CF3A16E" w14:textId="4EA7059B" w:rsidR="00640E2C" w:rsidRPr="0015172F" w:rsidRDefault="003C1EF5" w:rsidP="0040133D">
      <w:pPr>
        <w:pBdr>
          <w:bottom w:val="single" w:sz="6" w:space="1" w:color="auto"/>
        </w:pBd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ITEM #1 </w:t>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00FA2FCE" w:rsidRPr="0015172F">
        <w:rPr>
          <w:rFonts w:ascii="Times New Roman" w:hAnsi="Times New Roman" w:cs="Times New Roman"/>
          <w:sz w:val="24"/>
          <w:szCs w:val="24"/>
        </w:rPr>
        <w:t xml:space="preserve">  </w:t>
      </w:r>
      <w:r w:rsidRPr="0015172F">
        <w:rPr>
          <w:rFonts w:ascii="Times New Roman" w:hAnsi="Times New Roman" w:cs="Times New Roman"/>
          <w:sz w:val="24"/>
          <w:szCs w:val="24"/>
        </w:rPr>
        <w:t>ROLL CALL</w:t>
      </w:r>
    </w:p>
    <w:p w14:paraId="16CE92DB" w14:textId="0EEEA7EF" w:rsidR="00264E23" w:rsidRPr="0015172F" w:rsidRDefault="007A313C" w:rsidP="0040133D">
      <w:pPr>
        <w:pBdr>
          <w:bottom w:val="single" w:sz="6" w:space="1" w:color="auto"/>
        </w:pBdr>
        <w:spacing w:after="0" w:line="276" w:lineRule="auto"/>
        <w:rPr>
          <w:rFonts w:ascii="Times New Roman" w:hAnsi="Times New Roman" w:cs="Times New Roman"/>
          <w:b/>
          <w:bCs/>
          <w:i/>
          <w:iCs/>
          <w:sz w:val="24"/>
          <w:szCs w:val="24"/>
        </w:rPr>
      </w:pPr>
      <w:r w:rsidRPr="0015172F">
        <w:rPr>
          <w:rFonts w:ascii="Times New Roman" w:hAnsi="Times New Roman" w:cs="Times New Roman"/>
          <w:b/>
          <w:bCs/>
          <w:i/>
          <w:iCs/>
          <w:sz w:val="24"/>
          <w:szCs w:val="24"/>
        </w:rPr>
        <w:t>Call to Order and Roll Call</w:t>
      </w:r>
      <w:r w:rsidR="00217AE2" w:rsidRPr="0015172F">
        <w:rPr>
          <w:rFonts w:ascii="Times New Roman" w:hAnsi="Times New Roman" w:cs="Times New Roman"/>
          <w:b/>
          <w:bCs/>
          <w:i/>
          <w:iCs/>
          <w:sz w:val="24"/>
          <w:szCs w:val="24"/>
        </w:rPr>
        <w:tab/>
      </w:r>
      <w:r w:rsidR="00217AE2" w:rsidRPr="0015172F">
        <w:rPr>
          <w:rFonts w:ascii="Times New Roman" w:hAnsi="Times New Roman" w:cs="Times New Roman"/>
          <w:b/>
          <w:bCs/>
          <w:i/>
          <w:iCs/>
          <w:sz w:val="24"/>
          <w:szCs w:val="24"/>
        </w:rPr>
        <w:tab/>
      </w:r>
      <w:r w:rsidR="00217AE2" w:rsidRPr="0015172F">
        <w:rPr>
          <w:rFonts w:ascii="Times New Roman" w:hAnsi="Times New Roman" w:cs="Times New Roman"/>
          <w:b/>
          <w:bCs/>
          <w:i/>
          <w:iCs/>
          <w:sz w:val="24"/>
          <w:szCs w:val="24"/>
        </w:rPr>
        <w:tab/>
      </w:r>
      <w:r w:rsidR="00217AE2" w:rsidRPr="0015172F">
        <w:rPr>
          <w:rFonts w:ascii="Times New Roman" w:hAnsi="Times New Roman" w:cs="Times New Roman"/>
          <w:b/>
          <w:bCs/>
          <w:i/>
          <w:iCs/>
          <w:sz w:val="24"/>
          <w:szCs w:val="24"/>
        </w:rPr>
        <w:tab/>
      </w:r>
      <w:r w:rsidR="00217AE2" w:rsidRPr="0015172F">
        <w:rPr>
          <w:rFonts w:ascii="Times New Roman" w:hAnsi="Times New Roman" w:cs="Times New Roman"/>
          <w:b/>
          <w:bCs/>
          <w:i/>
          <w:iCs/>
          <w:sz w:val="24"/>
          <w:szCs w:val="24"/>
        </w:rPr>
        <w:tab/>
      </w:r>
      <w:r w:rsidR="00217AE2" w:rsidRPr="0015172F">
        <w:rPr>
          <w:rFonts w:ascii="Times New Roman" w:hAnsi="Times New Roman" w:cs="Times New Roman"/>
          <w:b/>
          <w:bCs/>
          <w:i/>
          <w:iCs/>
          <w:sz w:val="24"/>
          <w:szCs w:val="24"/>
        </w:rPr>
        <w:tab/>
      </w:r>
      <w:r w:rsidR="00217AE2" w:rsidRPr="0015172F">
        <w:rPr>
          <w:rFonts w:ascii="Times New Roman" w:hAnsi="Times New Roman" w:cs="Times New Roman"/>
          <w:b/>
          <w:bCs/>
          <w:i/>
          <w:iCs/>
          <w:sz w:val="24"/>
          <w:szCs w:val="24"/>
        </w:rPr>
        <w:tab/>
        <w:t xml:space="preserve">        </w:t>
      </w:r>
    </w:p>
    <w:p w14:paraId="7B4E2CAF" w14:textId="77777777" w:rsidR="00915426" w:rsidRDefault="00915426" w:rsidP="00915426">
      <w:pPr>
        <w:spacing w:after="0" w:line="276" w:lineRule="auto"/>
        <w:rPr>
          <w:rFonts w:ascii="Times New Roman" w:hAnsi="Times New Roman" w:cs="Times New Roman"/>
          <w:sz w:val="24"/>
          <w:szCs w:val="24"/>
        </w:rPr>
      </w:pPr>
    </w:p>
    <w:p w14:paraId="682F9535" w14:textId="6CAE71BC" w:rsidR="00915426" w:rsidRPr="0015172F" w:rsidRDefault="00915426" w:rsidP="00915426">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Patrick Henning for Treasurer Fiona Ma, Chair, calls the meeting to order at 1:31 P.M. and advises that the meeting is being recorded. </w:t>
      </w:r>
    </w:p>
    <w:p w14:paraId="047BF623" w14:textId="77777777" w:rsidR="00915426" w:rsidRPr="0015172F" w:rsidRDefault="00915426" w:rsidP="00915426">
      <w:pPr>
        <w:spacing w:after="0" w:line="276" w:lineRule="auto"/>
        <w:rPr>
          <w:rFonts w:ascii="Times New Roman" w:hAnsi="Times New Roman" w:cs="Times New Roman"/>
          <w:sz w:val="24"/>
          <w:szCs w:val="24"/>
        </w:rPr>
      </w:pPr>
    </w:p>
    <w:p w14:paraId="229E5510" w14:textId="155E124E" w:rsidR="00915426" w:rsidRPr="0015172F" w:rsidRDefault="00915426" w:rsidP="00915426">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Darren Shearer</w:t>
      </w:r>
      <w:r w:rsidR="00DB093A">
        <w:rPr>
          <w:rFonts w:ascii="Times New Roman" w:hAnsi="Times New Roman" w:cs="Times New Roman"/>
          <w:sz w:val="24"/>
          <w:szCs w:val="24"/>
        </w:rPr>
        <w:t>, Public Phone Line Coordinator</w:t>
      </w:r>
      <w:r w:rsidRPr="0015172F">
        <w:rPr>
          <w:rFonts w:ascii="Times New Roman" w:hAnsi="Times New Roman" w:cs="Times New Roman"/>
          <w:sz w:val="24"/>
          <w:szCs w:val="24"/>
        </w:rPr>
        <w:t xml:space="preserve"> announces to the public joining in by phone the instructions for being heard. </w:t>
      </w:r>
    </w:p>
    <w:p w14:paraId="2F321111" w14:textId="77777777" w:rsidR="00915426" w:rsidRPr="0015172F" w:rsidRDefault="00915426" w:rsidP="00915426">
      <w:pPr>
        <w:spacing w:after="0" w:line="276" w:lineRule="auto"/>
        <w:rPr>
          <w:rFonts w:ascii="Times New Roman" w:hAnsi="Times New Roman" w:cs="Times New Roman"/>
          <w:sz w:val="24"/>
          <w:szCs w:val="24"/>
        </w:rPr>
      </w:pPr>
    </w:p>
    <w:p w14:paraId="2EC5933E" w14:textId="77777777" w:rsidR="00915426" w:rsidRPr="0015172F" w:rsidRDefault="00915426" w:rsidP="00915426">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Andrea Paval, Commission Presenter, calls roll. </w:t>
      </w:r>
    </w:p>
    <w:p w14:paraId="2837E3FD" w14:textId="4D1415D7" w:rsidR="006A4EA6" w:rsidRPr="0015172F" w:rsidRDefault="006A4EA6" w:rsidP="0040133D">
      <w:pPr>
        <w:spacing w:after="0" w:line="276"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15172F" w:rsidRPr="0015172F" w14:paraId="0BC2D47D" w14:textId="77777777" w:rsidTr="00930533">
        <w:tc>
          <w:tcPr>
            <w:tcW w:w="2155" w:type="dxa"/>
            <w:tcBorders>
              <w:top w:val="single" w:sz="4" w:space="0" w:color="auto"/>
              <w:right w:val="single" w:sz="4" w:space="0" w:color="auto"/>
            </w:tcBorders>
            <w:vAlign w:val="bottom"/>
          </w:tcPr>
          <w:p w14:paraId="68FB6B24" w14:textId="75BC169D" w:rsidR="001A3D1D" w:rsidRPr="0015172F" w:rsidRDefault="00B859E5" w:rsidP="00B859E5">
            <w:pPr>
              <w:spacing w:line="276" w:lineRule="auto"/>
              <w:jc w:val="right"/>
              <w:rPr>
                <w:rFonts w:ascii="Times New Roman" w:hAnsi="Times New Roman" w:cs="Times New Roman"/>
                <w:sz w:val="24"/>
                <w:szCs w:val="24"/>
              </w:rPr>
            </w:pPr>
            <w:r w:rsidRPr="0015172F">
              <w:rPr>
                <w:rFonts w:ascii="Times New Roman" w:hAnsi="Times New Roman" w:cs="Times New Roman"/>
                <w:sz w:val="24"/>
                <w:szCs w:val="24"/>
              </w:rPr>
              <w:t>Members Present:</w:t>
            </w:r>
          </w:p>
        </w:tc>
        <w:tc>
          <w:tcPr>
            <w:tcW w:w="7195" w:type="dxa"/>
            <w:tcBorders>
              <w:top w:val="single" w:sz="4" w:space="0" w:color="auto"/>
              <w:left w:val="single" w:sz="4" w:space="0" w:color="auto"/>
            </w:tcBorders>
            <w:vAlign w:val="bottom"/>
          </w:tcPr>
          <w:p w14:paraId="104A4196" w14:textId="34BE6AE5" w:rsidR="001A3D1D" w:rsidRPr="0015172F" w:rsidRDefault="00BB0276" w:rsidP="00C87C7D">
            <w:pPr>
              <w:spacing w:line="276" w:lineRule="auto"/>
              <w:rPr>
                <w:rFonts w:ascii="Times New Roman" w:hAnsi="Times New Roman" w:cs="Times New Roman"/>
                <w:sz w:val="24"/>
                <w:szCs w:val="24"/>
              </w:rPr>
            </w:pPr>
            <w:r w:rsidRPr="0015172F">
              <w:rPr>
                <w:rFonts w:ascii="Times New Roman" w:hAnsi="Times New Roman" w:cs="Times New Roman"/>
                <w:sz w:val="24"/>
                <w:szCs w:val="24"/>
              </w:rPr>
              <w:t>Patrick Henning for Fiona Ma, CPA, State Treasurer</w:t>
            </w:r>
            <w:r w:rsidR="001C7D21" w:rsidRPr="0015172F">
              <w:rPr>
                <w:rFonts w:ascii="Times New Roman" w:hAnsi="Times New Roman" w:cs="Times New Roman"/>
                <w:sz w:val="24"/>
                <w:szCs w:val="24"/>
              </w:rPr>
              <w:t>’s Office</w:t>
            </w:r>
          </w:p>
        </w:tc>
      </w:tr>
      <w:tr w:rsidR="0015172F" w:rsidRPr="0015172F" w14:paraId="4CD0BC32" w14:textId="77777777" w:rsidTr="00930533">
        <w:tc>
          <w:tcPr>
            <w:tcW w:w="2155" w:type="dxa"/>
            <w:tcBorders>
              <w:right w:val="single" w:sz="4" w:space="0" w:color="auto"/>
            </w:tcBorders>
            <w:vAlign w:val="bottom"/>
          </w:tcPr>
          <w:p w14:paraId="4C5E6D57" w14:textId="77777777" w:rsidR="001A3D1D" w:rsidRPr="0015172F" w:rsidRDefault="001A3D1D" w:rsidP="00B859E5">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472B2D04" w14:textId="77777777" w:rsidR="001D099B" w:rsidRPr="0015172F" w:rsidRDefault="00D25579" w:rsidP="001D099B">
            <w:pPr>
              <w:spacing w:line="276" w:lineRule="auto"/>
              <w:rPr>
                <w:rFonts w:ascii="Times New Roman" w:hAnsi="Times New Roman" w:cs="Times New Roman"/>
                <w:sz w:val="24"/>
                <w:szCs w:val="24"/>
              </w:rPr>
            </w:pPr>
            <w:r w:rsidRPr="0015172F">
              <w:rPr>
                <w:rFonts w:ascii="Times New Roman" w:hAnsi="Times New Roman" w:cs="Times New Roman"/>
                <w:sz w:val="24"/>
                <w:szCs w:val="24"/>
              </w:rPr>
              <w:t xml:space="preserve">Greg Young for </w:t>
            </w:r>
            <w:r w:rsidR="001D099B" w:rsidRPr="0015172F">
              <w:rPr>
                <w:rFonts w:ascii="Times New Roman" w:hAnsi="Times New Roman" w:cs="Times New Roman"/>
                <w:sz w:val="24"/>
                <w:szCs w:val="24"/>
              </w:rPr>
              <w:t xml:space="preserve">Clothilde Hewlett, Commissioner of the Department of </w:t>
            </w:r>
          </w:p>
          <w:p w14:paraId="5D9589B5" w14:textId="5E6ADB6D" w:rsidR="001A3D1D" w:rsidRPr="0015172F" w:rsidRDefault="001D099B" w:rsidP="001D099B">
            <w:pPr>
              <w:spacing w:line="276" w:lineRule="auto"/>
              <w:rPr>
                <w:rFonts w:ascii="Times New Roman" w:hAnsi="Times New Roman" w:cs="Times New Roman"/>
                <w:sz w:val="24"/>
                <w:szCs w:val="24"/>
              </w:rPr>
            </w:pPr>
            <w:r w:rsidRPr="0015172F">
              <w:rPr>
                <w:rFonts w:ascii="Times New Roman" w:hAnsi="Times New Roman" w:cs="Times New Roman"/>
                <w:sz w:val="24"/>
                <w:szCs w:val="24"/>
              </w:rPr>
              <w:t xml:space="preserve">          Financial Protection and Innovation</w:t>
            </w:r>
          </w:p>
        </w:tc>
      </w:tr>
      <w:tr w:rsidR="0015172F" w:rsidRPr="0015172F" w14:paraId="00D9DF11" w14:textId="77777777" w:rsidTr="0066717C">
        <w:tc>
          <w:tcPr>
            <w:tcW w:w="2155" w:type="dxa"/>
            <w:tcBorders>
              <w:right w:val="single" w:sz="4" w:space="0" w:color="auto"/>
            </w:tcBorders>
            <w:vAlign w:val="bottom"/>
          </w:tcPr>
          <w:p w14:paraId="1235CC84" w14:textId="77777777" w:rsidR="006A0AAD" w:rsidRPr="0015172F" w:rsidRDefault="006A0AAD" w:rsidP="00B859E5">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34F39CF9" w14:textId="1925498A" w:rsidR="006A0AAD" w:rsidRPr="0015172F" w:rsidRDefault="00017656" w:rsidP="001D099B">
            <w:pPr>
              <w:spacing w:line="276" w:lineRule="auto"/>
              <w:rPr>
                <w:rFonts w:ascii="Times New Roman" w:hAnsi="Times New Roman" w:cs="Times New Roman"/>
                <w:sz w:val="24"/>
                <w:szCs w:val="24"/>
              </w:rPr>
            </w:pPr>
            <w:r w:rsidRPr="0015172F">
              <w:rPr>
                <w:rFonts w:ascii="Times New Roman" w:hAnsi="Times New Roman" w:cs="Times New Roman"/>
                <w:sz w:val="24"/>
                <w:szCs w:val="24"/>
              </w:rPr>
              <w:t>Byron Lopez, Governor Appointee</w:t>
            </w:r>
          </w:p>
        </w:tc>
      </w:tr>
      <w:tr w:rsidR="0015172F" w:rsidRPr="0015172F" w14:paraId="56C8E1FA" w14:textId="77777777" w:rsidTr="0066717C">
        <w:tc>
          <w:tcPr>
            <w:tcW w:w="2155" w:type="dxa"/>
            <w:tcBorders>
              <w:right w:val="single" w:sz="4" w:space="0" w:color="auto"/>
            </w:tcBorders>
            <w:vAlign w:val="bottom"/>
          </w:tcPr>
          <w:p w14:paraId="68695FD7" w14:textId="77777777" w:rsidR="001D099B" w:rsidRPr="0015172F" w:rsidRDefault="001D099B" w:rsidP="00B859E5">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2D8EB52A" w14:textId="5EF6B722" w:rsidR="001D099B" w:rsidRPr="0015172F" w:rsidRDefault="00A12FDE" w:rsidP="00C87C7D">
            <w:pPr>
              <w:spacing w:line="276" w:lineRule="auto"/>
              <w:rPr>
                <w:rFonts w:ascii="Times New Roman" w:hAnsi="Times New Roman" w:cs="Times New Roman"/>
                <w:sz w:val="24"/>
                <w:szCs w:val="24"/>
              </w:rPr>
            </w:pPr>
            <w:r w:rsidRPr="0015172F">
              <w:rPr>
                <w:rFonts w:ascii="Times New Roman" w:hAnsi="Times New Roman" w:cs="Times New Roman"/>
                <w:sz w:val="24"/>
                <w:szCs w:val="24"/>
              </w:rPr>
              <w:t xml:space="preserve">James Hicken, Governor appointee </w:t>
            </w:r>
          </w:p>
        </w:tc>
      </w:tr>
      <w:tr w:rsidR="0015172F" w:rsidRPr="0015172F" w14:paraId="70CE9B30" w14:textId="77777777" w:rsidTr="0066717C">
        <w:tc>
          <w:tcPr>
            <w:tcW w:w="2155" w:type="dxa"/>
            <w:tcBorders>
              <w:right w:val="single" w:sz="4" w:space="0" w:color="auto"/>
            </w:tcBorders>
            <w:vAlign w:val="bottom"/>
          </w:tcPr>
          <w:p w14:paraId="1C48DF20" w14:textId="77777777" w:rsidR="00A12FDE" w:rsidRPr="0015172F" w:rsidRDefault="00A12FDE" w:rsidP="00B859E5">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32A4A159" w14:textId="6B50B33B" w:rsidR="00A12FDE" w:rsidRPr="0015172F" w:rsidRDefault="00A12FDE" w:rsidP="00C87C7D">
            <w:pPr>
              <w:spacing w:line="276" w:lineRule="auto"/>
              <w:rPr>
                <w:rFonts w:ascii="Times New Roman" w:hAnsi="Times New Roman" w:cs="Times New Roman"/>
                <w:sz w:val="24"/>
                <w:szCs w:val="24"/>
              </w:rPr>
            </w:pPr>
            <w:r w:rsidRPr="0015172F">
              <w:rPr>
                <w:rFonts w:ascii="Times New Roman" w:hAnsi="Times New Roman" w:cs="Times New Roman"/>
                <w:sz w:val="24"/>
                <w:szCs w:val="24"/>
              </w:rPr>
              <w:t xml:space="preserve">Manisha Padi, </w:t>
            </w:r>
            <w:r w:rsidR="00A35AAA" w:rsidRPr="0015172F">
              <w:rPr>
                <w:rFonts w:ascii="Times New Roman" w:hAnsi="Times New Roman" w:cs="Times New Roman"/>
                <w:sz w:val="24"/>
                <w:szCs w:val="24"/>
              </w:rPr>
              <w:t>Governor appointee</w:t>
            </w:r>
          </w:p>
        </w:tc>
      </w:tr>
      <w:tr w:rsidR="0015172F" w:rsidRPr="0015172F" w14:paraId="29488461" w14:textId="77777777" w:rsidTr="0066717C">
        <w:tc>
          <w:tcPr>
            <w:tcW w:w="2155" w:type="dxa"/>
            <w:tcBorders>
              <w:right w:val="single" w:sz="4" w:space="0" w:color="auto"/>
            </w:tcBorders>
            <w:vAlign w:val="bottom"/>
          </w:tcPr>
          <w:p w14:paraId="579473A3" w14:textId="77777777" w:rsidR="00A35AAA" w:rsidRPr="0015172F" w:rsidRDefault="00A35AAA"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75250BF4" w14:textId="1C7AE035" w:rsidR="00A35AAA" w:rsidRPr="0015172F" w:rsidRDefault="00A35AAA"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Fr. Gregory Boyle, Assembly appointee</w:t>
            </w:r>
          </w:p>
        </w:tc>
      </w:tr>
      <w:tr w:rsidR="0015172F" w:rsidRPr="0015172F" w14:paraId="4AE5CA13" w14:textId="77777777" w:rsidTr="0066717C">
        <w:tc>
          <w:tcPr>
            <w:tcW w:w="2155" w:type="dxa"/>
            <w:tcBorders>
              <w:right w:val="single" w:sz="4" w:space="0" w:color="auto"/>
            </w:tcBorders>
            <w:vAlign w:val="bottom"/>
          </w:tcPr>
          <w:p w14:paraId="19130717" w14:textId="77777777" w:rsidR="00A35AAA" w:rsidRPr="0015172F" w:rsidRDefault="00A35AAA"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0A03B28F" w14:textId="43FC5F78" w:rsidR="00A35AAA" w:rsidRPr="0015172F" w:rsidRDefault="004F0888"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 xml:space="preserve">Miguel Santana, Assembly appointee </w:t>
            </w:r>
          </w:p>
        </w:tc>
      </w:tr>
      <w:tr w:rsidR="0015172F" w:rsidRPr="0015172F" w14:paraId="3DABEA5C" w14:textId="77777777" w:rsidTr="0066717C">
        <w:tc>
          <w:tcPr>
            <w:tcW w:w="2155" w:type="dxa"/>
            <w:tcBorders>
              <w:right w:val="single" w:sz="4" w:space="0" w:color="auto"/>
            </w:tcBorders>
            <w:vAlign w:val="bottom"/>
          </w:tcPr>
          <w:p w14:paraId="5F10B927" w14:textId="77777777" w:rsidR="00A35AAA" w:rsidRPr="0015172F" w:rsidRDefault="00A35AAA"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1F9BF8FE" w14:textId="5BF271E2" w:rsidR="00A35AAA" w:rsidRPr="0015172F" w:rsidRDefault="00F45732"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 xml:space="preserve">Paulina Gonzalez-Brito, Senate appointee </w:t>
            </w:r>
          </w:p>
        </w:tc>
      </w:tr>
      <w:tr w:rsidR="0015172F" w:rsidRPr="0015172F" w14:paraId="5A5488F1" w14:textId="77777777" w:rsidTr="0066717C">
        <w:tc>
          <w:tcPr>
            <w:tcW w:w="2155" w:type="dxa"/>
            <w:tcBorders>
              <w:right w:val="single" w:sz="4" w:space="0" w:color="auto"/>
            </w:tcBorders>
            <w:vAlign w:val="bottom"/>
          </w:tcPr>
          <w:p w14:paraId="647A373C" w14:textId="77777777" w:rsidR="00A35AAA" w:rsidRPr="0015172F" w:rsidRDefault="00A35AAA"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3FA5E525" w14:textId="7F07CD8E" w:rsidR="00A35AAA" w:rsidRPr="0015172F" w:rsidRDefault="00F45732"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Frank Robinson, Senate appointee</w:t>
            </w:r>
          </w:p>
        </w:tc>
      </w:tr>
      <w:tr w:rsidR="0015172F" w:rsidRPr="0015172F" w14:paraId="46E5F774" w14:textId="77777777" w:rsidTr="00930533">
        <w:tc>
          <w:tcPr>
            <w:tcW w:w="2155" w:type="dxa"/>
            <w:tcBorders>
              <w:right w:val="single" w:sz="4" w:space="0" w:color="auto"/>
            </w:tcBorders>
            <w:vAlign w:val="bottom"/>
          </w:tcPr>
          <w:p w14:paraId="2A2D88D3" w14:textId="77777777" w:rsidR="00A35AAA" w:rsidRPr="0015172F" w:rsidRDefault="00A35AAA"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2FE6DE2B" w14:textId="77777777" w:rsidR="00A35AAA" w:rsidRPr="0015172F" w:rsidRDefault="00A35AAA" w:rsidP="00A35AAA">
            <w:pPr>
              <w:spacing w:line="276" w:lineRule="auto"/>
              <w:rPr>
                <w:rFonts w:ascii="Times New Roman" w:hAnsi="Times New Roman" w:cs="Times New Roman"/>
                <w:sz w:val="24"/>
                <w:szCs w:val="24"/>
              </w:rPr>
            </w:pPr>
          </w:p>
        </w:tc>
      </w:tr>
      <w:tr w:rsidR="0015172F" w:rsidRPr="0015172F" w14:paraId="51E0A57D" w14:textId="77777777" w:rsidTr="00930533">
        <w:tc>
          <w:tcPr>
            <w:tcW w:w="2155" w:type="dxa"/>
            <w:tcBorders>
              <w:right w:val="single" w:sz="4" w:space="0" w:color="auto"/>
            </w:tcBorders>
            <w:vAlign w:val="bottom"/>
          </w:tcPr>
          <w:p w14:paraId="07F55F36" w14:textId="4682E8B5" w:rsidR="00A35AAA" w:rsidRPr="0015172F" w:rsidRDefault="00A35AAA" w:rsidP="00A35AAA">
            <w:pPr>
              <w:spacing w:line="276" w:lineRule="auto"/>
              <w:jc w:val="right"/>
              <w:rPr>
                <w:rFonts w:ascii="Times New Roman" w:hAnsi="Times New Roman" w:cs="Times New Roman"/>
                <w:sz w:val="24"/>
                <w:szCs w:val="24"/>
              </w:rPr>
            </w:pPr>
            <w:r w:rsidRPr="0015172F">
              <w:rPr>
                <w:rFonts w:ascii="Times New Roman" w:hAnsi="Times New Roman" w:cs="Times New Roman"/>
                <w:sz w:val="24"/>
                <w:szCs w:val="24"/>
              </w:rPr>
              <w:t>Members Absent</w:t>
            </w:r>
            <w:r w:rsidR="00017656" w:rsidRPr="0015172F">
              <w:rPr>
                <w:rFonts w:ascii="Times New Roman" w:hAnsi="Times New Roman" w:cs="Times New Roman"/>
                <w:sz w:val="24"/>
                <w:szCs w:val="24"/>
              </w:rPr>
              <w:t>:</w:t>
            </w:r>
          </w:p>
        </w:tc>
        <w:tc>
          <w:tcPr>
            <w:tcW w:w="7195" w:type="dxa"/>
            <w:tcBorders>
              <w:left w:val="single" w:sz="4" w:space="0" w:color="auto"/>
            </w:tcBorders>
            <w:vAlign w:val="bottom"/>
          </w:tcPr>
          <w:p w14:paraId="6B525DAD" w14:textId="39D26253" w:rsidR="00A35AAA" w:rsidRPr="0015172F" w:rsidRDefault="00017656"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n/a</w:t>
            </w:r>
          </w:p>
        </w:tc>
      </w:tr>
      <w:tr w:rsidR="0015172F" w:rsidRPr="0015172F" w14:paraId="2760CB91" w14:textId="77777777" w:rsidTr="00930533">
        <w:tc>
          <w:tcPr>
            <w:tcW w:w="2155" w:type="dxa"/>
            <w:tcBorders>
              <w:right w:val="single" w:sz="4" w:space="0" w:color="auto"/>
            </w:tcBorders>
            <w:vAlign w:val="bottom"/>
          </w:tcPr>
          <w:p w14:paraId="2AF298B6" w14:textId="77777777" w:rsidR="00A35AAA" w:rsidRPr="0015172F" w:rsidRDefault="00A35AAA"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37D95363" w14:textId="77777777" w:rsidR="00A35AAA" w:rsidRPr="0015172F" w:rsidRDefault="00A35AAA" w:rsidP="00A35AAA">
            <w:pPr>
              <w:spacing w:line="276" w:lineRule="auto"/>
              <w:rPr>
                <w:rFonts w:ascii="Times New Roman" w:hAnsi="Times New Roman" w:cs="Times New Roman"/>
                <w:sz w:val="24"/>
                <w:szCs w:val="24"/>
              </w:rPr>
            </w:pPr>
          </w:p>
        </w:tc>
      </w:tr>
      <w:tr w:rsidR="0015172F" w:rsidRPr="0015172F" w14:paraId="5BF56E3E" w14:textId="77777777" w:rsidTr="0066717C">
        <w:tc>
          <w:tcPr>
            <w:tcW w:w="2155" w:type="dxa"/>
            <w:tcBorders>
              <w:right w:val="single" w:sz="4" w:space="0" w:color="auto"/>
            </w:tcBorders>
            <w:vAlign w:val="bottom"/>
          </w:tcPr>
          <w:p w14:paraId="271F6687" w14:textId="0524D097" w:rsidR="000B068A" w:rsidRPr="0015172F" w:rsidRDefault="000B068A" w:rsidP="00A35AAA">
            <w:pPr>
              <w:spacing w:line="276" w:lineRule="auto"/>
              <w:jc w:val="right"/>
              <w:rPr>
                <w:rFonts w:ascii="Times New Roman" w:hAnsi="Times New Roman" w:cs="Times New Roman"/>
                <w:sz w:val="24"/>
                <w:szCs w:val="24"/>
              </w:rPr>
            </w:pPr>
            <w:r w:rsidRPr="0015172F">
              <w:rPr>
                <w:rFonts w:ascii="Times New Roman" w:hAnsi="Times New Roman" w:cs="Times New Roman"/>
                <w:sz w:val="24"/>
                <w:szCs w:val="24"/>
              </w:rPr>
              <w:t>Staff Present:</w:t>
            </w:r>
          </w:p>
        </w:tc>
        <w:tc>
          <w:tcPr>
            <w:tcW w:w="7195" w:type="dxa"/>
            <w:tcBorders>
              <w:left w:val="single" w:sz="4" w:space="0" w:color="auto"/>
            </w:tcBorders>
            <w:vAlign w:val="bottom"/>
          </w:tcPr>
          <w:p w14:paraId="7AAD0DC0" w14:textId="5EDDBAD4" w:rsidR="000B068A" w:rsidRPr="0015172F" w:rsidRDefault="0066717C"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 xml:space="preserve">Juan Fernandez, </w:t>
            </w:r>
            <w:r w:rsidR="000B068A" w:rsidRPr="0015172F">
              <w:rPr>
                <w:rFonts w:ascii="Times New Roman" w:hAnsi="Times New Roman" w:cs="Times New Roman"/>
                <w:sz w:val="24"/>
                <w:szCs w:val="24"/>
              </w:rPr>
              <w:t xml:space="preserve">Deputy Treasurer </w:t>
            </w:r>
          </w:p>
        </w:tc>
      </w:tr>
      <w:tr w:rsidR="0015172F" w:rsidRPr="0015172F" w14:paraId="2A934FBD" w14:textId="77777777" w:rsidTr="0066717C">
        <w:tc>
          <w:tcPr>
            <w:tcW w:w="2155" w:type="dxa"/>
            <w:tcBorders>
              <w:right w:val="single" w:sz="4" w:space="0" w:color="auto"/>
            </w:tcBorders>
            <w:vAlign w:val="bottom"/>
          </w:tcPr>
          <w:p w14:paraId="0B31B524" w14:textId="3C39815E" w:rsidR="00A35AAA" w:rsidRPr="0015172F" w:rsidRDefault="00A35AAA"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0CFEEB3E" w14:textId="421C6ED9" w:rsidR="00017656" w:rsidRPr="0015172F" w:rsidRDefault="00493191"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 xml:space="preserve">Spencer Walker, General Counsel </w:t>
            </w:r>
          </w:p>
        </w:tc>
      </w:tr>
      <w:tr w:rsidR="0015172F" w:rsidRPr="0015172F" w14:paraId="7B49A7AD" w14:textId="77777777" w:rsidTr="0066717C">
        <w:tc>
          <w:tcPr>
            <w:tcW w:w="2155" w:type="dxa"/>
            <w:tcBorders>
              <w:right w:val="single" w:sz="4" w:space="0" w:color="auto"/>
            </w:tcBorders>
            <w:vAlign w:val="bottom"/>
          </w:tcPr>
          <w:p w14:paraId="6B994638" w14:textId="77777777" w:rsidR="00493191" w:rsidRPr="0015172F" w:rsidRDefault="00493191"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7227C8A7" w14:textId="53B27F2C" w:rsidR="00493191" w:rsidRPr="0015172F" w:rsidRDefault="00493191"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Andrea Paval, Commission Presenter</w:t>
            </w:r>
          </w:p>
        </w:tc>
      </w:tr>
      <w:tr w:rsidR="0015172F" w:rsidRPr="0015172F" w14:paraId="53FA7385" w14:textId="77777777" w:rsidTr="0066717C">
        <w:trPr>
          <w:trHeight w:val="106"/>
        </w:trPr>
        <w:tc>
          <w:tcPr>
            <w:tcW w:w="2155" w:type="dxa"/>
            <w:tcBorders>
              <w:right w:val="single" w:sz="4" w:space="0" w:color="auto"/>
            </w:tcBorders>
            <w:vAlign w:val="bottom"/>
          </w:tcPr>
          <w:p w14:paraId="3ABDB365" w14:textId="77777777" w:rsidR="00017656" w:rsidRPr="0015172F" w:rsidRDefault="00017656" w:rsidP="00A35AAA">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1A97FE10" w14:textId="32A85653" w:rsidR="00017656" w:rsidRPr="0015172F" w:rsidRDefault="001C7D21" w:rsidP="00A35AAA">
            <w:pPr>
              <w:spacing w:line="276" w:lineRule="auto"/>
              <w:rPr>
                <w:rFonts w:ascii="Times New Roman" w:hAnsi="Times New Roman" w:cs="Times New Roman"/>
                <w:sz w:val="24"/>
                <w:szCs w:val="24"/>
              </w:rPr>
            </w:pPr>
            <w:r w:rsidRPr="0015172F">
              <w:rPr>
                <w:rFonts w:ascii="Times New Roman" w:hAnsi="Times New Roman" w:cs="Times New Roman"/>
                <w:sz w:val="24"/>
                <w:szCs w:val="24"/>
              </w:rPr>
              <w:t>C</w:t>
            </w:r>
            <w:r w:rsidR="001212D7" w:rsidRPr="0015172F">
              <w:rPr>
                <w:rFonts w:ascii="Times New Roman" w:hAnsi="Times New Roman" w:cs="Times New Roman"/>
                <w:sz w:val="24"/>
                <w:szCs w:val="24"/>
              </w:rPr>
              <w:t>arolin</w:t>
            </w:r>
            <w:r w:rsidRPr="0015172F">
              <w:rPr>
                <w:rFonts w:ascii="Times New Roman" w:hAnsi="Times New Roman" w:cs="Times New Roman"/>
                <w:sz w:val="24"/>
                <w:szCs w:val="24"/>
              </w:rPr>
              <w:t>a Hernandez, Spanish Translator</w:t>
            </w:r>
          </w:p>
        </w:tc>
      </w:tr>
      <w:tr w:rsidR="00642596" w:rsidRPr="0015172F" w14:paraId="0BD1ADAF" w14:textId="77777777" w:rsidTr="0066717C">
        <w:tc>
          <w:tcPr>
            <w:tcW w:w="2155" w:type="dxa"/>
            <w:tcBorders>
              <w:right w:val="single" w:sz="4" w:space="0" w:color="auto"/>
            </w:tcBorders>
            <w:vAlign w:val="bottom"/>
          </w:tcPr>
          <w:p w14:paraId="6CF880BA" w14:textId="77777777" w:rsidR="00642596" w:rsidRPr="0015172F" w:rsidRDefault="00642596" w:rsidP="00642596">
            <w:pPr>
              <w:spacing w:line="276" w:lineRule="auto"/>
              <w:jc w:val="right"/>
              <w:rPr>
                <w:rFonts w:ascii="Times New Roman" w:hAnsi="Times New Roman" w:cs="Times New Roman"/>
                <w:sz w:val="24"/>
                <w:szCs w:val="24"/>
              </w:rPr>
            </w:pPr>
          </w:p>
        </w:tc>
        <w:tc>
          <w:tcPr>
            <w:tcW w:w="7195" w:type="dxa"/>
            <w:tcBorders>
              <w:left w:val="single" w:sz="4" w:space="0" w:color="auto"/>
            </w:tcBorders>
            <w:vAlign w:val="bottom"/>
          </w:tcPr>
          <w:p w14:paraId="146F45B3" w14:textId="0E7EC76D" w:rsidR="00642596" w:rsidRPr="0015172F" w:rsidRDefault="00642596" w:rsidP="00642596">
            <w:pPr>
              <w:spacing w:line="276" w:lineRule="auto"/>
              <w:rPr>
                <w:rFonts w:ascii="Times New Roman" w:hAnsi="Times New Roman" w:cs="Times New Roman"/>
                <w:sz w:val="24"/>
                <w:szCs w:val="24"/>
              </w:rPr>
            </w:pPr>
            <w:r w:rsidRPr="0015172F">
              <w:rPr>
                <w:rFonts w:ascii="Times New Roman" w:hAnsi="Times New Roman" w:cs="Times New Roman"/>
                <w:sz w:val="24"/>
                <w:szCs w:val="24"/>
              </w:rPr>
              <w:t>Darren Shearer, Public Phone Line Coordinator</w:t>
            </w:r>
          </w:p>
        </w:tc>
      </w:tr>
    </w:tbl>
    <w:p w14:paraId="0D328128" w14:textId="77777777" w:rsidR="005A2BF4" w:rsidRDefault="005A2BF4" w:rsidP="0040133D">
      <w:pPr>
        <w:spacing w:after="0" w:line="276" w:lineRule="auto"/>
        <w:rPr>
          <w:rFonts w:ascii="Times New Roman" w:hAnsi="Times New Roman" w:cs="Times New Roman"/>
          <w:sz w:val="24"/>
          <w:szCs w:val="24"/>
        </w:rPr>
      </w:pPr>
    </w:p>
    <w:p w14:paraId="3C5F1423" w14:textId="4B9958B2" w:rsidR="006A4EA6" w:rsidRPr="0015172F" w:rsidRDefault="005A2BF4" w:rsidP="002A6838">
      <w:pPr>
        <w:rPr>
          <w:rFonts w:ascii="Times New Roman" w:hAnsi="Times New Roman" w:cs="Times New Roman"/>
          <w:sz w:val="24"/>
          <w:szCs w:val="24"/>
        </w:rPr>
      </w:pPr>
      <w:r>
        <w:rPr>
          <w:rFonts w:ascii="Times New Roman" w:hAnsi="Times New Roman" w:cs="Times New Roman"/>
          <w:sz w:val="24"/>
          <w:szCs w:val="24"/>
        </w:rPr>
        <w:br w:type="page"/>
      </w:r>
      <w:r w:rsidR="00A22627" w:rsidRPr="0015172F">
        <w:rPr>
          <w:rFonts w:ascii="Times New Roman" w:hAnsi="Times New Roman" w:cs="Times New Roman"/>
          <w:sz w:val="24"/>
          <w:szCs w:val="24"/>
        </w:rPr>
        <w:lastRenderedPageBreak/>
        <w:t>Chair Henning declare</w:t>
      </w:r>
      <w:r w:rsidR="003F28EE">
        <w:rPr>
          <w:rFonts w:ascii="Times New Roman" w:hAnsi="Times New Roman" w:cs="Times New Roman"/>
          <w:sz w:val="24"/>
          <w:szCs w:val="24"/>
        </w:rPr>
        <w:t>s</w:t>
      </w:r>
      <w:r w:rsidR="00A22627" w:rsidRPr="0015172F">
        <w:rPr>
          <w:rFonts w:ascii="Times New Roman" w:hAnsi="Times New Roman" w:cs="Times New Roman"/>
          <w:sz w:val="24"/>
          <w:szCs w:val="24"/>
        </w:rPr>
        <w:t xml:space="preserve"> a quorum present. </w:t>
      </w:r>
    </w:p>
    <w:p w14:paraId="54F766AF" w14:textId="6AB8BC02" w:rsidR="000A6C7F" w:rsidRPr="0015172F" w:rsidRDefault="002212B3"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w:t>
      </w:r>
      <w:r w:rsidR="00F93468" w:rsidRPr="0015172F">
        <w:rPr>
          <w:rFonts w:ascii="Times New Roman" w:hAnsi="Times New Roman" w:cs="Times New Roman"/>
          <w:sz w:val="24"/>
          <w:szCs w:val="24"/>
        </w:rPr>
        <w:t>Henning advise</w:t>
      </w:r>
      <w:r w:rsidR="004D7640">
        <w:rPr>
          <w:rFonts w:ascii="Times New Roman" w:hAnsi="Times New Roman" w:cs="Times New Roman"/>
          <w:sz w:val="24"/>
          <w:szCs w:val="24"/>
        </w:rPr>
        <w:t>s</w:t>
      </w:r>
      <w:r w:rsidR="00F93468" w:rsidRPr="0015172F">
        <w:rPr>
          <w:rFonts w:ascii="Times New Roman" w:hAnsi="Times New Roman" w:cs="Times New Roman"/>
          <w:sz w:val="24"/>
          <w:szCs w:val="24"/>
        </w:rPr>
        <w:t xml:space="preserve"> th</w:t>
      </w:r>
      <w:r w:rsidR="00724C9E" w:rsidRPr="0015172F">
        <w:rPr>
          <w:rFonts w:ascii="Times New Roman" w:hAnsi="Times New Roman" w:cs="Times New Roman"/>
          <w:sz w:val="24"/>
          <w:szCs w:val="24"/>
        </w:rPr>
        <w:t xml:space="preserve">at public comment will be limited to two minutes per person or four minutes if an interpreter is needed. </w:t>
      </w:r>
    </w:p>
    <w:p w14:paraId="42A67F2B" w14:textId="77777777" w:rsidR="003F4419" w:rsidRPr="0015172F" w:rsidRDefault="003F4419" w:rsidP="0040133D">
      <w:pPr>
        <w:spacing w:after="0" w:line="276" w:lineRule="auto"/>
        <w:rPr>
          <w:rFonts w:ascii="Times New Roman" w:hAnsi="Times New Roman" w:cs="Times New Roman"/>
          <w:sz w:val="24"/>
          <w:szCs w:val="24"/>
        </w:rPr>
      </w:pPr>
    </w:p>
    <w:p w14:paraId="4F973859" w14:textId="559E4840" w:rsidR="003F4419" w:rsidRPr="0015172F" w:rsidRDefault="003F4419"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w:t>
      </w:r>
      <w:r w:rsidR="00C8754C" w:rsidRPr="0015172F">
        <w:rPr>
          <w:rFonts w:ascii="Times New Roman" w:hAnsi="Times New Roman" w:cs="Times New Roman"/>
          <w:sz w:val="24"/>
          <w:szCs w:val="24"/>
        </w:rPr>
        <w:t>arolin</w:t>
      </w:r>
      <w:r w:rsidRPr="0015172F">
        <w:rPr>
          <w:rFonts w:ascii="Times New Roman" w:hAnsi="Times New Roman" w:cs="Times New Roman"/>
          <w:sz w:val="24"/>
          <w:szCs w:val="24"/>
        </w:rPr>
        <w:t xml:space="preserve">a Hernandez, </w:t>
      </w:r>
      <w:r w:rsidR="00FA63F2" w:rsidRPr="0015172F">
        <w:rPr>
          <w:rFonts w:ascii="Times New Roman" w:hAnsi="Times New Roman" w:cs="Times New Roman"/>
          <w:sz w:val="24"/>
          <w:szCs w:val="24"/>
        </w:rPr>
        <w:t>Spanish Translator, translate</w:t>
      </w:r>
      <w:r w:rsidR="004D7640">
        <w:rPr>
          <w:rFonts w:ascii="Times New Roman" w:hAnsi="Times New Roman" w:cs="Times New Roman"/>
          <w:sz w:val="24"/>
          <w:szCs w:val="24"/>
        </w:rPr>
        <w:t>s</w:t>
      </w:r>
      <w:r w:rsidR="00FA63F2" w:rsidRPr="0015172F">
        <w:rPr>
          <w:rFonts w:ascii="Times New Roman" w:hAnsi="Times New Roman" w:cs="Times New Roman"/>
          <w:sz w:val="24"/>
          <w:szCs w:val="24"/>
        </w:rPr>
        <w:t xml:space="preserve"> the instructions for public comment in Spanish to public participants joining in the room and</w:t>
      </w:r>
      <w:r w:rsidR="002D3228" w:rsidRPr="0015172F">
        <w:rPr>
          <w:rFonts w:ascii="Times New Roman" w:hAnsi="Times New Roman" w:cs="Times New Roman"/>
          <w:sz w:val="24"/>
          <w:szCs w:val="24"/>
        </w:rPr>
        <w:t xml:space="preserve"> on the public phone line. </w:t>
      </w:r>
    </w:p>
    <w:p w14:paraId="7B9BCA19" w14:textId="77777777" w:rsidR="00DB480F" w:rsidRPr="0015172F" w:rsidRDefault="00DB480F" w:rsidP="0040133D">
      <w:pPr>
        <w:spacing w:after="0" w:line="276" w:lineRule="auto"/>
        <w:rPr>
          <w:rFonts w:ascii="Times New Roman" w:hAnsi="Times New Roman" w:cs="Times New Roman"/>
          <w:sz w:val="24"/>
          <w:szCs w:val="24"/>
        </w:rPr>
      </w:pPr>
    </w:p>
    <w:p w14:paraId="1A0EDC87" w14:textId="77777777" w:rsidR="00FA2FCE" w:rsidRPr="0015172F" w:rsidRDefault="00FA2FCE" w:rsidP="0040133D">
      <w:pPr>
        <w:spacing w:after="0" w:line="276" w:lineRule="auto"/>
        <w:rPr>
          <w:rFonts w:ascii="Times New Roman" w:hAnsi="Times New Roman" w:cs="Times New Roman"/>
          <w:sz w:val="24"/>
          <w:szCs w:val="24"/>
        </w:rPr>
      </w:pPr>
    </w:p>
    <w:p w14:paraId="307707D2" w14:textId="54AE1534" w:rsidR="00DB480F" w:rsidRPr="0015172F" w:rsidRDefault="00FA2FCE" w:rsidP="0040133D">
      <w:pPr>
        <w:pBdr>
          <w:bottom w:val="single" w:sz="6" w:space="1" w:color="auto"/>
        </w:pBdr>
        <w:spacing w:after="0" w:line="276" w:lineRule="auto"/>
        <w:rPr>
          <w:rFonts w:ascii="Times New Roman" w:hAnsi="Times New Roman" w:cs="Times New Roman"/>
          <w:sz w:val="24"/>
          <w:szCs w:val="24"/>
        </w:rPr>
      </w:pPr>
      <w:r w:rsidRPr="0015172F">
        <w:rPr>
          <w:rFonts w:ascii="Times New Roman" w:hAnsi="Times New Roman" w:cs="Times New Roman"/>
          <w:sz w:val="24"/>
          <w:szCs w:val="24"/>
        </w:rPr>
        <w:t>ITEM #2</w:t>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t xml:space="preserve">          ACTION ITEM</w:t>
      </w:r>
    </w:p>
    <w:p w14:paraId="3B23078B" w14:textId="49E528DA" w:rsidR="007A313C" w:rsidRPr="0015172F" w:rsidRDefault="007A313C" w:rsidP="0040133D">
      <w:pPr>
        <w:pBdr>
          <w:bottom w:val="single" w:sz="6" w:space="1" w:color="auto"/>
        </w:pBdr>
        <w:spacing w:after="0" w:line="276" w:lineRule="auto"/>
        <w:rPr>
          <w:rFonts w:ascii="Times New Roman" w:hAnsi="Times New Roman" w:cs="Times New Roman"/>
          <w:b/>
          <w:bCs/>
          <w:i/>
          <w:iCs/>
          <w:sz w:val="24"/>
          <w:szCs w:val="24"/>
        </w:rPr>
      </w:pPr>
      <w:r w:rsidRPr="0015172F">
        <w:rPr>
          <w:rFonts w:ascii="Times New Roman" w:hAnsi="Times New Roman" w:cs="Times New Roman"/>
          <w:b/>
          <w:bCs/>
          <w:i/>
          <w:iCs/>
          <w:sz w:val="24"/>
          <w:szCs w:val="24"/>
        </w:rPr>
        <w:t>Approval of the Minutes from March 23, 2023</w:t>
      </w:r>
    </w:p>
    <w:p w14:paraId="097F89D4" w14:textId="77777777" w:rsidR="00427E46" w:rsidRPr="0015172F" w:rsidRDefault="00427E46" w:rsidP="0040133D">
      <w:pPr>
        <w:spacing w:after="0" w:line="276" w:lineRule="auto"/>
        <w:rPr>
          <w:rFonts w:ascii="Times New Roman" w:hAnsi="Times New Roman" w:cs="Times New Roman"/>
          <w:sz w:val="24"/>
          <w:szCs w:val="24"/>
        </w:rPr>
      </w:pPr>
    </w:p>
    <w:p w14:paraId="2F6040DE" w14:textId="44543926" w:rsidR="00427E46" w:rsidRPr="0015172F" w:rsidRDefault="00E0477E"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w:t>
      </w:r>
      <w:r w:rsidR="000F3DE0" w:rsidRPr="0015172F">
        <w:rPr>
          <w:rFonts w:ascii="Times New Roman" w:hAnsi="Times New Roman" w:cs="Times New Roman"/>
          <w:sz w:val="24"/>
          <w:szCs w:val="24"/>
        </w:rPr>
        <w:t xml:space="preserve"> Henning </w:t>
      </w:r>
      <w:proofErr w:type="gramStart"/>
      <w:r w:rsidR="000F3DE0" w:rsidRPr="0015172F">
        <w:rPr>
          <w:rFonts w:ascii="Times New Roman" w:hAnsi="Times New Roman" w:cs="Times New Roman"/>
          <w:sz w:val="24"/>
          <w:szCs w:val="24"/>
        </w:rPr>
        <w:t>introduc</w:t>
      </w:r>
      <w:r w:rsidR="006C74FB" w:rsidRPr="0015172F">
        <w:rPr>
          <w:rFonts w:ascii="Times New Roman" w:hAnsi="Times New Roman" w:cs="Times New Roman"/>
          <w:sz w:val="24"/>
          <w:szCs w:val="24"/>
        </w:rPr>
        <w:t>es</w:t>
      </w:r>
      <w:proofErr w:type="gramEnd"/>
      <w:r w:rsidR="000F3DE0" w:rsidRPr="0015172F">
        <w:rPr>
          <w:rFonts w:ascii="Times New Roman" w:hAnsi="Times New Roman" w:cs="Times New Roman"/>
          <w:sz w:val="24"/>
          <w:szCs w:val="24"/>
        </w:rPr>
        <w:t xml:space="preserve"> the item and asked if there were any public comments on the </w:t>
      </w:r>
      <w:r w:rsidR="008C2102" w:rsidRPr="0015172F">
        <w:rPr>
          <w:rFonts w:ascii="Times New Roman" w:hAnsi="Times New Roman" w:cs="Times New Roman"/>
          <w:sz w:val="24"/>
          <w:szCs w:val="24"/>
        </w:rPr>
        <w:t xml:space="preserve">or comments from the </w:t>
      </w:r>
      <w:r w:rsidR="003D6571" w:rsidRPr="0015172F">
        <w:rPr>
          <w:rFonts w:ascii="Times New Roman" w:hAnsi="Times New Roman" w:cs="Times New Roman"/>
          <w:sz w:val="24"/>
          <w:szCs w:val="24"/>
        </w:rPr>
        <w:t>Commissioners</w:t>
      </w:r>
      <w:r w:rsidR="008C2102" w:rsidRPr="0015172F">
        <w:rPr>
          <w:rFonts w:ascii="Times New Roman" w:hAnsi="Times New Roman" w:cs="Times New Roman"/>
          <w:sz w:val="24"/>
          <w:szCs w:val="24"/>
        </w:rPr>
        <w:t xml:space="preserve">. </w:t>
      </w:r>
    </w:p>
    <w:p w14:paraId="5F18E535" w14:textId="77777777" w:rsidR="008C2102" w:rsidRPr="0015172F" w:rsidRDefault="008C2102" w:rsidP="0040133D">
      <w:pPr>
        <w:spacing w:after="0" w:line="276" w:lineRule="auto"/>
        <w:rPr>
          <w:rFonts w:ascii="Times New Roman" w:hAnsi="Times New Roman" w:cs="Times New Roman"/>
          <w:sz w:val="24"/>
          <w:szCs w:val="24"/>
        </w:rPr>
      </w:pPr>
    </w:p>
    <w:p w14:paraId="72B56457" w14:textId="39D6F4D9" w:rsidR="008C2102" w:rsidRPr="0015172F" w:rsidRDefault="008C2102"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Seeing non</w:t>
      </w:r>
      <w:r w:rsidR="00722E83">
        <w:rPr>
          <w:rFonts w:ascii="Times New Roman" w:hAnsi="Times New Roman" w:cs="Times New Roman"/>
          <w:sz w:val="24"/>
          <w:szCs w:val="24"/>
        </w:rPr>
        <w:t>e</w:t>
      </w:r>
      <w:r w:rsidRPr="0015172F">
        <w:rPr>
          <w:rFonts w:ascii="Times New Roman" w:hAnsi="Times New Roman" w:cs="Times New Roman"/>
          <w:sz w:val="24"/>
          <w:szCs w:val="24"/>
        </w:rPr>
        <w:t>, Chair Henning ask</w:t>
      </w:r>
      <w:r w:rsidR="006C74FB" w:rsidRPr="0015172F">
        <w:rPr>
          <w:rFonts w:ascii="Times New Roman" w:hAnsi="Times New Roman" w:cs="Times New Roman"/>
          <w:sz w:val="24"/>
          <w:szCs w:val="24"/>
        </w:rPr>
        <w:t>s</w:t>
      </w:r>
      <w:r w:rsidR="00352C19" w:rsidRPr="0015172F">
        <w:rPr>
          <w:rFonts w:ascii="Times New Roman" w:hAnsi="Times New Roman" w:cs="Times New Roman"/>
          <w:sz w:val="24"/>
          <w:szCs w:val="24"/>
        </w:rPr>
        <w:t xml:space="preserve"> </w:t>
      </w:r>
      <w:r w:rsidR="00DB093A">
        <w:rPr>
          <w:rFonts w:ascii="Times New Roman" w:hAnsi="Times New Roman" w:cs="Times New Roman"/>
          <w:sz w:val="24"/>
          <w:szCs w:val="24"/>
        </w:rPr>
        <w:t>Mr.</w:t>
      </w:r>
      <w:r w:rsidR="00352C19" w:rsidRPr="0015172F">
        <w:rPr>
          <w:rFonts w:ascii="Times New Roman" w:hAnsi="Times New Roman" w:cs="Times New Roman"/>
          <w:sz w:val="24"/>
          <w:szCs w:val="24"/>
        </w:rPr>
        <w:t xml:space="preserve"> Shearer,</w:t>
      </w:r>
      <w:r w:rsidRPr="0015172F">
        <w:rPr>
          <w:rFonts w:ascii="Times New Roman" w:hAnsi="Times New Roman" w:cs="Times New Roman"/>
          <w:sz w:val="24"/>
          <w:szCs w:val="24"/>
        </w:rPr>
        <w:t xml:space="preserve"> if there were any public comments on the </w:t>
      </w:r>
      <w:r w:rsidR="00BB27E8" w:rsidRPr="0015172F">
        <w:rPr>
          <w:rFonts w:ascii="Times New Roman" w:hAnsi="Times New Roman" w:cs="Times New Roman"/>
          <w:sz w:val="24"/>
          <w:szCs w:val="24"/>
        </w:rPr>
        <w:t xml:space="preserve">public participation line. </w:t>
      </w:r>
    </w:p>
    <w:p w14:paraId="3FE000DA" w14:textId="508A2628" w:rsidR="00BB27E8" w:rsidRPr="0015172F" w:rsidRDefault="00BB27E8"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br/>
        <w:t xml:space="preserve">Hearing none, Chair Henning </w:t>
      </w:r>
      <w:r w:rsidR="006C74FB" w:rsidRPr="0015172F">
        <w:rPr>
          <w:rFonts w:ascii="Times New Roman" w:hAnsi="Times New Roman" w:cs="Times New Roman"/>
          <w:sz w:val="24"/>
          <w:szCs w:val="24"/>
        </w:rPr>
        <w:t>asks</w:t>
      </w:r>
      <w:r w:rsidRPr="0015172F">
        <w:rPr>
          <w:rFonts w:ascii="Times New Roman" w:hAnsi="Times New Roman" w:cs="Times New Roman"/>
          <w:sz w:val="24"/>
          <w:szCs w:val="24"/>
        </w:rPr>
        <w:t xml:space="preserve"> if there was a motion to approve the </w:t>
      </w:r>
      <w:r w:rsidR="00BB52D4" w:rsidRPr="0015172F">
        <w:rPr>
          <w:rFonts w:ascii="Times New Roman" w:hAnsi="Times New Roman" w:cs="Times New Roman"/>
          <w:sz w:val="24"/>
          <w:szCs w:val="24"/>
        </w:rPr>
        <w:t>M</w:t>
      </w:r>
      <w:r w:rsidRPr="0015172F">
        <w:rPr>
          <w:rFonts w:ascii="Times New Roman" w:hAnsi="Times New Roman" w:cs="Times New Roman"/>
          <w:sz w:val="24"/>
          <w:szCs w:val="24"/>
        </w:rPr>
        <w:t xml:space="preserve">inutes from the March 23, </w:t>
      </w:r>
      <w:proofErr w:type="gramStart"/>
      <w:r w:rsidRPr="0015172F">
        <w:rPr>
          <w:rFonts w:ascii="Times New Roman" w:hAnsi="Times New Roman" w:cs="Times New Roman"/>
          <w:sz w:val="24"/>
          <w:szCs w:val="24"/>
        </w:rPr>
        <w:t>2023</w:t>
      </w:r>
      <w:proofErr w:type="gramEnd"/>
      <w:r w:rsidRPr="0015172F">
        <w:rPr>
          <w:rFonts w:ascii="Times New Roman" w:hAnsi="Times New Roman" w:cs="Times New Roman"/>
          <w:sz w:val="24"/>
          <w:szCs w:val="24"/>
        </w:rPr>
        <w:t xml:space="preserve"> meeting. </w:t>
      </w:r>
    </w:p>
    <w:p w14:paraId="2D9DE55A" w14:textId="77777777" w:rsidR="00BB27E8" w:rsidRPr="0015172F" w:rsidRDefault="00BB27E8" w:rsidP="0040133D">
      <w:pPr>
        <w:spacing w:after="0" w:line="276" w:lineRule="auto"/>
        <w:rPr>
          <w:rFonts w:ascii="Times New Roman" w:hAnsi="Times New Roman" w:cs="Times New Roman"/>
          <w:sz w:val="24"/>
          <w:szCs w:val="24"/>
        </w:rPr>
      </w:pPr>
    </w:p>
    <w:p w14:paraId="1A834451" w14:textId="1B111882" w:rsidR="00BB27E8" w:rsidRPr="0015172F" w:rsidRDefault="00BB27E8"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James Hicken </w:t>
      </w:r>
      <w:r w:rsidR="006C74FB" w:rsidRPr="0015172F">
        <w:rPr>
          <w:rFonts w:ascii="Times New Roman" w:hAnsi="Times New Roman" w:cs="Times New Roman"/>
          <w:sz w:val="24"/>
          <w:szCs w:val="24"/>
        </w:rPr>
        <w:t>motions</w:t>
      </w:r>
      <w:r w:rsidRPr="0015172F">
        <w:rPr>
          <w:rFonts w:ascii="Times New Roman" w:hAnsi="Times New Roman" w:cs="Times New Roman"/>
          <w:sz w:val="24"/>
          <w:szCs w:val="24"/>
        </w:rPr>
        <w:t xml:space="preserve"> to approve. </w:t>
      </w:r>
    </w:p>
    <w:p w14:paraId="2E264A9D" w14:textId="77777777" w:rsidR="00152005" w:rsidRPr="0015172F" w:rsidRDefault="00152005" w:rsidP="0040133D">
      <w:pPr>
        <w:spacing w:after="0" w:line="276" w:lineRule="auto"/>
        <w:rPr>
          <w:rFonts w:ascii="Times New Roman" w:hAnsi="Times New Roman" w:cs="Times New Roman"/>
          <w:sz w:val="24"/>
          <w:szCs w:val="24"/>
        </w:rPr>
      </w:pPr>
    </w:p>
    <w:p w14:paraId="13EFE1B5" w14:textId="7CE54FC6" w:rsidR="00152005" w:rsidRPr="0015172F" w:rsidRDefault="00152005"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w:t>
      </w:r>
      <w:r w:rsidR="00826072" w:rsidRPr="0015172F">
        <w:rPr>
          <w:rFonts w:ascii="Times New Roman" w:hAnsi="Times New Roman" w:cs="Times New Roman"/>
          <w:sz w:val="24"/>
          <w:szCs w:val="24"/>
        </w:rPr>
        <w:t>Greg Boyle</w:t>
      </w:r>
      <w:r w:rsidR="00BB52D4" w:rsidRPr="0015172F">
        <w:rPr>
          <w:rFonts w:ascii="Times New Roman" w:hAnsi="Times New Roman" w:cs="Times New Roman"/>
          <w:sz w:val="24"/>
          <w:szCs w:val="24"/>
        </w:rPr>
        <w:t xml:space="preserve"> second</w:t>
      </w:r>
      <w:r w:rsidR="006C74FB" w:rsidRPr="0015172F">
        <w:rPr>
          <w:rFonts w:ascii="Times New Roman" w:hAnsi="Times New Roman" w:cs="Times New Roman"/>
          <w:sz w:val="24"/>
          <w:szCs w:val="24"/>
        </w:rPr>
        <w:t>s</w:t>
      </w:r>
      <w:r w:rsidR="0050333F" w:rsidRPr="0015172F">
        <w:rPr>
          <w:rFonts w:ascii="Times New Roman" w:hAnsi="Times New Roman" w:cs="Times New Roman"/>
          <w:sz w:val="24"/>
          <w:szCs w:val="24"/>
        </w:rPr>
        <w:t xml:space="preserve"> the motion.</w:t>
      </w:r>
      <w:r w:rsidR="00BB52D4" w:rsidRPr="0015172F">
        <w:rPr>
          <w:rFonts w:ascii="Times New Roman" w:hAnsi="Times New Roman" w:cs="Times New Roman"/>
          <w:sz w:val="24"/>
          <w:szCs w:val="24"/>
        </w:rPr>
        <w:t xml:space="preserve"> </w:t>
      </w:r>
    </w:p>
    <w:p w14:paraId="0F522475" w14:textId="77777777" w:rsidR="00BB52D4" w:rsidRPr="0015172F" w:rsidRDefault="00BB52D4" w:rsidP="0040133D">
      <w:pPr>
        <w:spacing w:after="0" w:line="276" w:lineRule="auto"/>
        <w:rPr>
          <w:rFonts w:ascii="Times New Roman" w:hAnsi="Times New Roman" w:cs="Times New Roman"/>
          <w:sz w:val="24"/>
          <w:szCs w:val="24"/>
        </w:rPr>
      </w:pPr>
    </w:p>
    <w:p w14:paraId="79360B09" w14:textId="1982B374" w:rsidR="00BB52D4" w:rsidRPr="0015172F" w:rsidRDefault="00BB52D4"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ask</w:t>
      </w:r>
      <w:r w:rsidR="006C74FB" w:rsidRPr="0015172F">
        <w:rPr>
          <w:rFonts w:ascii="Times New Roman" w:hAnsi="Times New Roman" w:cs="Times New Roman"/>
          <w:sz w:val="24"/>
          <w:szCs w:val="24"/>
        </w:rPr>
        <w:t>s</w:t>
      </w:r>
      <w:r w:rsidRPr="0015172F">
        <w:rPr>
          <w:rFonts w:ascii="Times New Roman" w:hAnsi="Times New Roman" w:cs="Times New Roman"/>
          <w:sz w:val="24"/>
          <w:szCs w:val="24"/>
        </w:rPr>
        <w:t xml:space="preserve"> </w:t>
      </w:r>
      <w:r w:rsidR="00F444E6" w:rsidRPr="0015172F">
        <w:rPr>
          <w:rFonts w:ascii="Times New Roman" w:hAnsi="Times New Roman" w:cs="Times New Roman"/>
          <w:sz w:val="24"/>
          <w:szCs w:val="24"/>
        </w:rPr>
        <w:t>Ms.</w:t>
      </w:r>
      <w:r w:rsidRPr="0015172F">
        <w:rPr>
          <w:rFonts w:ascii="Times New Roman" w:hAnsi="Times New Roman" w:cs="Times New Roman"/>
          <w:sz w:val="24"/>
          <w:szCs w:val="24"/>
        </w:rPr>
        <w:t xml:space="preserve"> Paval</w:t>
      </w:r>
      <w:r w:rsidR="00F444E6" w:rsidRPr="0015172F">
        <w:rPr>
          <w:rFonts w:ascii="Times New Roman" w:hAnsi="Times New Roman" w:cs="Times New Roman"/>
          <w:sz w:val="24"/>
          <w:szCs w:val="24"/>
        </w:rPr>
        <w:t xml:space="preserve"> </w:t>
      </w:r>
      <w:r w:rsidRPr="0015172F">
        <w:rPr>
          <w:rFonts w:ascii="Times New Roman" w:hAnsi="Times New Roman" w:cs="Times New Roman"/>
          <w:sz w:val="24"/>
          <w:szCs w:val="24"/>
        </w:rPr>
        <w:t xml:space="preserve">to call roll. </w:t>
      </w:r>
    </w:p>
    <w:p w14:paraId="40417F64" w14:textId="77777777" w:rsidR="002539AF" w:rsidRPr="0015172F" w:rsidRDefault="002539AF" w:rsidP="0040133D">
      <w:pPr>
        <w:spacing w:after="0" w:line="276" w:lineRule="auto"/>
        <w:rPr>
          <w:rFonts w:ascii="Times New Roman" w:hAnsi="Times New Roman" w:cs="Times New Roman"/>
          <w:sz w:val="24"/>
          <w:szCs w:val="24"/>
        </w:rPr>
      </w:pPr>
    </w:p>
    <w:p w14:paraId="269C475A" w14:textId="7D96CEF5" w:rsidR="002539AF" w:rsidRPr="0015172F" w:rsidRDefault="002539AF"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Ms. Paval calls roll: </w:t>
      </w:r>
    </w:p>
    <w:p w14:paraId="585617B3" w14:textId="77777777" w:rsidR="009A0C76" w:rsidRPr="0015172F" w:rsidRDefault="009A0C76" w:rsidP="0040133D">
      <w:pPr>
        <w:spacing w:after="0" w:line="276"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73"/>
      </w:tblGrid>
      <w:tr w:rsidR="0015172F" w:rsidRPr="0015172F" w14:paraId="5CF9B47D" w14:textId="77777777" w:rsidTr="00DA067C">
        <w:trPr>
          <w:trHeight w:val="339"/>
          <w:jc w:val="center"/>
        </w:trPr>
        <w:tc>
          <w:tcPr>
            <w:tcW w:w="3373" w:type="dxa"/>
            <w:tcBorders>
              <w:bottom w:val="single" w:sz="4" w:space="0" w:color="auto"/>
              <w:right w:val="single" w:sz="4" w:space="0" w:color="auto"/>
            </w:tcBorders>
          </w:tcPr>
          <w:p w14:paraId="28690C50" w14:textId="77777777" w:rsidR="00B12608" w:rsidRPr="0015172F" w:rsidRDefault="00B12608" w:rsidP="008937A2">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AYE</w:t>
            </w:r>
          </w:p>
        </w:tc>
        <w:tc>
          <w:tcPr>
            <w:tcW w:w="3373" w:type="dxa"/>
            <w:tcBorders>
              <w:left w:val="single" w:sz="4" w:space="0" w:color="auto"/>
              <w:bottom w:val="single" w:sz="4" w:space="0" w:color="auto"/>
            </w:tcBorders>
          </w:tcPr>
          <w:p w14:paraId="610A2351" w14:textId="77777777" w:rsidR="00B12608" w:rsidRPr="0015172F" w:rsidRDefault="00B12608" w:rsidP="008937A2">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NAY</w:t>
            </w:r>
          </w:p>
        </w:tc>
      </w:tr>
      <w:tr w:rsidR="0015172F" w:rsidRPr="0015172F" w14:paraId="1E1A5C53" w14:textId="77777777" w:rsidTr="00DA067C">
        <w:trPr>
          <w:trHeight w:val="339"/>
          <w:jc w:val="center"/>
        </w:trPr>
        <w:tc>
          <w:tcPr>
            <w:tcW w:w="3373" w:type="dxa"/>
            <w:tcBorders>
              <w:top w:val="single" w:sz="4" w:space="0" w:color="auto"/>
              <w:right w:val="single" w:sz="4" w:space="0" w:color="auto"/>
            </w:tcBorders>
          </w:tcPr>
          <w:p w14:paraId="4D8887F0" w14:textId="53E54246" w:rsidR="00B12608" w:rsidRPr="0015172F" w:rsidRDefault="00B12608" w:rsidP="00CB1EF1">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Chair Patrick Henning</w:t>
            </w:r>
          </w:p>
        </w:tc>
        <w:tc>
          <w:tcPr>
            <w:tcW w:w="3373" w:type="dxa"/>
            <w:tcBorders>
              <w:top w:val="single" w:sz="4" w:space="0" w:color="auto"/>
              <w:left w:val="single" w:sz="4" w:space="0" w:color="auto"/>
            </w:tcBorders>
          </w:tcPr>
          <w:p w14:paraId="09D3D18A" w14:textId="5240F1EE" w:rsidR="00B12608" w:rsidRPr="0015172F" w:rsidRDefault="005B0A68" w:rsidP="008937A2">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None</w:t>
            </w:r>
          </w:p>
        </w:tc>
      </w:tr>
      <w:tr w:rsidR="0015172F" w:rsidRPr="0015172F" w14:paraId="47E934A8" w14:textId="77777777" w:rsidTr="00DA067C">
        <w:trPr>
          <w:trHeight w:val="339"/>
          <w:jc w:val="center"/>
        </w:trPr>
        <w:tc>
          <w:tcPr>
            <w:tcW w:w="3373" w:type="dxa"/>
            <w:tcBorders>
              <w:right w:val="single" w:sz="4" w:space="0" w:color="auto"/>
            </w:tcBorders>
          </w:tcPr>
          <w:p w14:paraId="6B3F2359" w14:textId="3586DA52" w:rsidR="00B12608" w:rsidRPr="0015172F" w:rsidRDefault="00B12608" w:rsidP="00CB1EF1">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 xml:space="preserve">Commissioner Greg Young </w:t>
            </w:r>
          </w:p>
        </w:tc>
        <w:tc>
          <w:tcPr>
            <w:tcW w:w="3373" w:type="dxa"/>
            <w:tcBorders>
              <w:left w:val="single" w:sz="4" w:space="0" w:color="auto"/>
            </w:tcBorders>
          </w:tcPr>
          <w:p w14:paraId="703BF9C0" w14:textId="450C2589" w:rsidR="00B12608" w:rsidRPr="0015172F" w:rsidRDefault="00B12608" w:rsidP="005B0A68">
            <w:pPr>
              <w:spacing w:line="276" w:lineRule="auto"/>
              <w:rPr>
                <w:rFonts w:ascii="Times New Roman" w:hAnsi="Times New Roman" w:cs="Times New Roman"/>
                <w:i/>
                <w:iCs/>
                <w:sz w:val="24"/>
                <w:szCs w:val="24"/>
              </w:rPr>
            </w:pPr>
          </w:p>
        </w:tc>
      </w:tr>
      <w:tr w:rsidR="0015172F" w:rsidRPr="0015172F" w14:paraId="6DF90829" w14:textId="77777777" w:rsidTr="00DA067C">
        <w:trPr>
          <w:trHeight w:val="339"/>
          <w:jc w:val="center"/>
        </w:trPr>
        <w:tc>
          <w:tcPr>
            <w:tcW w:w="3373" w:type="dxa"/>
            <w:tcBorders>
              <w:right w:val="single" w:sz="4" w:space="0" w:color="auto"/>
            </w:tcBorders>
          </w:tcPr>
          <w:p w14:paraId="534E1248" w14:textId="13FC4A12" w:rsidR="00B24A69" w:rsidRPr="0015172F" w:rsidRDefault="00B24A69" w:rsidP="00B24A69">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Byron Lopez</w:t>
            </w:r>
          </w:p>
        </w:tc>
        <w:tc>
          <w:tcPr>
            <w:tcW w:w="3373" w:type="dxa"/>
            <w:tcBorders>
              <w:left w:val="single" w:sz="4" w:space="0" w:color="auto"/>
            </w:tcBorders>
          </w:tcPr>
          <w:p w14:paraId="75202A05" w14:textId="77777777" w:rsidR="00B24A69" w:rsidRPr="0015172F" w:rsidRDefault="00B24A69" w:rsidP="00B24A69">
            <w:pPr>
              <w:spacing w:line="276" w:lineRule="auto"/>
              <w:jc w:val="center"/>
              <w:rPr>
                <w:rFonts w:ascii="Times New Roman" w:hAnsi="Times New Roman" w:cs="Times New Roman"/>
                <w:i/>
                <w:iCs/>
                <w:sz w:val="24"/>
                <w:szCs w:val="24"/>
              </w:rPr>
            </w:pPr>
          </w:p>
        </w:tc>
      </w:tr>
      <w:tr w:rsidR="0015172F" w:rsidRPr="0015172F" w14:paraId="54221B39" w14:textId="77777777" w:rsidTr="00DA067C">
        <w:trPr>
          <w:trHeight w:val="339"/>
          <w:jc w:val="center"/>
        </w:trPr>
        <w:tc>
          <w:tcPr>
            <w:tcW w:w="3373" w:type="dxa"/>
            <w:tcBorders>
              <w:right w:val="single" w:sz="4" w:space="0" w:color="auto"/>
            </w:tcBorders>
          </w:tcPr>
          <w:p w14:paraId="5895FF40" w14:textId="77777777" w:rsidR="00B24A69" w:rsidRPr="0015172F" w:rsidRDefault="00B24A69" w:rsidP="00B24A69">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Jim Hicken</w:t>
            </w:r>
          </w:p>
        </w:tc>
        <w:tc>
          <w:tcPr>
            <w:tcW w:w="3373" w:type="dxa"/>
            <w:tcBorders>
              <w:left w:val="single" w:sz="4" w:space="0" w:color="auto"/>
            </w:tcBorders>
          </w:tcPr>
          <w:p w14:paraId="0D6E1B83" w14:textId="77777777" w:rsidR="00B24A69" w:rsidRPr="0015172F" w:rsidRDefault="00B24A69" w:rsidP="00B24A69">
            <w:pPr>
              <w:spacing w:line="276" w:lineRule="auto"/>
              <w:jc w:val="center"/>
              <w:rPr>
                <w:rFonts w:ascii="Times New Roman" w:hAnsi="Times New Roman" w:cs="Times New Roman"/>
                <w:i/>
                <w:iCs/>
                <w:sz w:val="24"/>
                <w:szCs w:val="24"/>
              </w:rPr>
            </w:pPr>
          </w:p>
        </w:tc>
      </w:tr>
      <w:tr w:rsidR="0015172F" w:rsidRPr="0015172F" w14:paraId="27DB4002" w14:textId="77777777" w:rsidTr="00DA067C">
        <w:trPr>
          <w:trHeight w:val="362"/>
          <w:jc w:val="center"/>
        </w:trPr>
        <w:tc>
          <w:tcPr>
            <w:tcW w:w="3373" w:type="dxa"/>
            <w:tcBorders>
              <w:right w:val="single" w:sz="4" w:space="0" w:color="auto"/>
            </w:tcBorders>
          </w:tcPr>
          <w:p w14:paraId="3B7B411C" w14:textId="3F2AE620" w:rsidR="00B24A69" w:rsidRPr="0015172F" w:rsidRDefault="00B24A69" w:rsidP="00B24A69">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 xml:space="preserve">Commissioner Manisha </w:t>
            </w:r>
            <w:r w:rsidR="00256EA0" w:rsidRPr="0015172F">
              <w:rPr>
                <w:rFonts w:ascii="Times New Roman" w:hAnsi="Times New Roman" w:cs="Times New Roman"/>
                <w:i/>
                <w:iCs/>
                <w:sz w:val="24"/>
                <w:szCs w:val="24"/>
              </w:rPr>
              <w:t>Padi</w:t>
            </w:r>
          </w:p>
        </w:tc>
        <w:tc>
          <w:tcPr>
            <w:tcW w:w="3373" w:type="dxa"/>
            <w:tcBorders>
              <w:left w:val="single" w:sz="4" w:space="0" w:color="auto"/>
            </w:tcBorders>
          </w:tcPr>
          <w:p w14:paraId="027D9C21" w14:textId="77777777" w:rsidR="00B24A69" w:rsidRPr="0015172F" w:rsidRDefault="00B24A69" w:rsidP="00B24A69">
            <w:pPr>
              <w:spacing w:line="276" w:lineRule="auto"/>
              <w:rPr>
                <w:rFonts w:ascii="Times New Roman" w:hAnsi="Times New Roman" w:cs="Times New Roman"/>
                <w:sz w:val="24"/>
                <w:szCs w:val="24"/>
              </w:rPr>
            </w:pPr>
          </w:p>
        </w:tc>
      </w:tr>
      <w:tr w:rsidR="0015172F" w:rsidRPr="0015172F" w14:paraId="312D43FA" w14:textId="77777777" w:rsidTr="00DA067C">
        <w:trPr>
          <w:trHeight w:val="362"/>
          <w:jc w:val="center"/>
        </w:trPr>
        <w:tc>
          <w:tcPr>
            <w:tcW w:w="3373" w:type="dxa"/>
            <w:tcBorders>
              <w:right w:val="single" w:sz="4" w:space="0" w:color="auto"/>
            </w:tcBorders>
          </w:tcPr>
          <w:p w14:paraId="2133520A" w14:textId="77777777" w:rsidR="00B24A69" w:rsidRPr="0015172F" w:rsidRDefault="00B24A69" w:rsidP="00B24A69">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Greg Boyle</w:t>
            </w:r>
          </w:p>
        </w:tc>
        <w:tc>
          <w:tcPr>
            <w:tcW w:w="3373" w:type="dxa"/>
            <w:tcBorders>
              <w:left w:val="single" w:sz="4" w:space="0" w:color="auto"/>
            </w:tcBorders>
          </w:tcPr>
          <w:p w14:paraId="48DF14C9" w14:textId="77777777" w:rsidR="00B24A69" w:rsidRPr="0015172F" w:rsidRDefault="00B24A69" w:rsidP="00B24A69">
            <w:pPr>
              <w:spacing w:line="276" w:lineRule="auto"/>
              <w:rPr>
                <w:rFonts w:ascii="Times New Roman" w:hAnsi="Times New Roman" w:cs="Times New Roman"/>
                <w:sz w:val="24"/>
                <w:szCs w:val="24"/>
              </w:rPr>
            </w:pPr>
          </w:p>
        </w:tc>
      </w:tr>
      <w:tr w:rsidR="0015172F" w:rsidRPr="0015172F" w14:paraId="56410F29" w14:textId="77777777" w:rsidTr="00DA067C">
        <w:trPr>
          <w:trHeight w:val="362"/>
          <w:jc w:val="center"/>
        </w:trPr>
        <w:tc>
          <w:tcPr>
            <w:tcW w:w="3373" w:type="dxa"/>
            <w:tcBorders>
              <w:right w:val="single" w:sz="4" w:space="0" w:color="auto"/>
            </w:tcBorders>
          </w:tcPr>
          <w:p w14:paraId="3095A94F" w14:textId="77777777" w:rsidR="00B24A69" w:rsidRPr="0015172F" w:rsidRDefault="00B24A69" w:rsidP="00B24A69">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Miguel Santana</w:t>
            </w:r>
          </w:p>
        </w:tc>
        <w:tc>
          <w:tcPr>
            <w:tcW w:w="3373" w:type="dxa"/>
            <w:tcBorders>
              <w:left w:val="single" w:sz="4" w:space="0" w:color="auto"/>
            </w:tcBorders>
          </w:tcPr>
          <w:p w14:paraId="788D0D38" w14:textId="77777777" w:rsidR="00B24A69" w:rsidRPr="0015172F" w:rsidRDefault="00B24A69" w:rsidP="00B24A69">
            <w:pPr>
              <w:spacing w:line="276" w:lineRule="auto"/>
              <w:rPr>
                <w:rFonts w:ascii="Times New Roman" w:hAnsi="Times New Roman" w:cs="Times New Roman"/>
                <w:sz w:val="24"/>
                <w:szCs w:val="24"/>
              </w:rPr>
            </w:pPr>
          </w:p>
        </w:tc>
      </w:tr>
      <w:tr w:rsidR="0015172F" w:rsidRPr="0015172F" w14:paraId="545B24FA" w14:textId="77777777" w:rsidTr="00DA067C">
        <w:trPr>
          <w:trHeight w:val="362"/>
          <w:jc w:val="center"/>
        </w:trPr>
        <w:tc>
          <w:tcPr>
            <w:tcW w:w="3373" w:type="dxa"/>
            <w:tcBorders>
              <w:right w:val="single" w:sz="4" w:space="0" w:color="auto"/>
            </w:tcBorders>
          </w:tcPr>
          <w:p w14:paraId="63151409" w14:textId="4350312F" w:rsidR="009A0C76" w:rsidRPr="0015172F" w:rsidRDefault="009A0C76" w:rsidP="009A0C76">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Gonzales-Brito</w:t>
            </w:r>
          </w:p>
        </w:tc>
        <w:tc>
          <w:tcPr>
            <w:tcW w:w="3373" w:type="dxa"/>
            <w:tcBorders>
              <w:left w:val="single" w:sz="4" w:space="0" w:color="auto"/>
            </w:tcBorders>
          </w:tcPr>
          <w:p w14:paraId="3AAE8618" w14:textId="77777777" w:rsidR="009A0C76" w:rsidRPr="0015172F" w:rsidRDefault="009A0C76" w:rsidP="009A0C76">
            <w:pPr>
              <w:spacing w:line="276" w:lineRule="auto"/>
              <w:rPr>
                <w:rFonts w:ascii="Times New Roman" w:hAnsi="Times New Roman" w:cs="Times New Roman"/>
                <w:sz w:val="24"/>
                <w:szCs w:val="24"/>
              </w:rPr>
            </w:pPr>
          </w:p>
        </w:tc>
      </w:tr>
      <w:tr w:rsidR="009A0C76" w:rsidRPr="0015172F" w14:paraId="43F6724B" w14:textId="77777777" w:rsidTr="00DA067C">
        <w:trPr>
          <w:trHeight w:val="362"/>
          <w:jc w:val="center"/>
        </w:trPr>
        <w:tc>
          <w:tcPr>
            <w:tcW w:w="3373" w:type="dxa"/>
            <w:tcBorders>
              <w:right w:val="single" w:sz="4" w:space="0" w:color="auto"/>
            </w:tcBorders>
          </w:tcPr>
          <w:p w14:paraId="18EF6E70" w14:textId="77777777" w:rsidR="009A0C76" w:rsidRPr="0015172F" w:rsidRDefault="009A0C76" w:rsidP="009A0C76">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Frank Robinson</w:t>
            </w:r>
          </w:p>
        </w:tc>
        <w:tc>
          <w:tcPr>
            <w:tcW w:w="3373" w:type="dxa"/>
            <w:tcBorders>
              <w:left w:val="single" w:sz="4" w:space="0" w:color="auto"/>
            </w:tcBorders>
          </w:tcPr>
          <w:p w14:paraId="346C90A9" w14:textId="77777777" w:rsidR="009A0C76" w:rsidRPr="0015172F" w:rsidRDefault="009A0C76" w:rsidP="009A0C76">
            <w:pPr>
              <w:spacing w:line="276" w:lineRule="auto"/>
              <w:rPr>
                <w:rFonts w:ascii="Times New Roman" w:hAnsi="Times New Roman" w:cs="Times New Roman"/>
                <w:sz w:val="24"/>
                <w:szCs w:val="24"/>
              </w:rPr>
            </w:pPr>
          </w:p>
        </w:tc>
      </w:tr>
    </w:tbl>
    <w:p w14:paraId="7D95E0FC" w14:textId="77777777" w:rsidR="002539AF" w:rsidRPr="0015172F" w:rsidRDefault="002539AF" w:rsidP="0040133D">
      <w:pPr>
        <w:spacing w:after="0" w:line="276" w:lineRule="auto"/>
        <w:rPr>
          <w:rFonts w:ascii="Times New Roman" w:hAnsi="Times New Roman" w:cs="Times New Roman"/>
          <w:sz w:val="24"/>
          <w:szCs w:val="24"/>
        </w:rPr>
      </w:pPr>
    </w:p>
    <w:p w14:paraId="4C48EB61" w14:textId="2CF6938C" w:rsidR="00BB52D4" w:rsidRPr="0015172F" w:rsidRDefault="00BB52D4" w:rsidP="0040133D">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recognize</w:t>
      </w:r>
      <w:r w:rsidR="006C74FB" w:rsidRPr="0015172F">
        <w:rPr>
          <w:rFonts w:ascii="Times New Roman" w:hAnsi="Times New Roman" w:cs="Times New Roman"/>
          <w:sz w:val="24"/>
          <w:szCs w:val="24"/>
        </w:rPr>
        <w:t>s</w:t>
      </w:r>
      <w:r w:rsidRPr="0015172F">
        <w:rPr>
          <w:rFonts w:ascii="Times New Roman" w:hAnsi="Times New Roman" w:cs="Times New Roman"/>
          <w:sz w:val="24"/>
          <w:szCs w:val="24"/>
        </w:rPr>
        <w:t xml:space="preserve"> the Minutes as approved.</w:t>
      </w:r>
    </w:p>
    <w:p w14:paraId="5346B048" w14:textId="77777777" w:rsidR="00A01AA5" w:rsidRPr="0015172F" w:rsidRDefault="00A01AA5" w:rsidP="0040133D">
      <w:pPr>
        <w:spacing w:after="0" w:line="276" w:lineRule="auto"/>
        <w:rPr>
          <w:rFonts w:ascii="Times New Roman" w:hAnsi="Times New Roman" w:cs="Times New Roman"/>
          <w:sz w:val="24"/>
          <w:szCs w:val="24"/>
        </w:rPr>
      </w:pPr>
    </w:p>
    <w:p w14:paraId="73979F95" w14:textId="77777777" w:rsidR="00FA2FCE" w:rsidRPr="0015172F" w:rsidRDefault="00FA2FCE" w:rsidP="00A76321">
      <w:pPr>
        <w:spacing w:after="0" w:line="276" w:lineRule="auto"/>
        <w:rPr>
          <w:rFonts w:ascii="Times New Roman" w:hAnsi="Times New Roman" w:cs="Times New Roman"/>
          <w:sz w:val="24"/>
          <w:szCs w:val="24"/>
        </w:rPr>
      </w:pPr>
    </w:p>
    <w:p w14:paraId="0EF79BE3" w14:textId="54EC7EE0" w:rsidR="00A76321" w:rsidRPr="0015172F" w:rsidRDefault="005A2BF4" w:rsidP="002A6838">
      <w:pPr>
        <w:rPr>
          <w:rFonts w:ascii="Times New Roman" w:hAnsi="Times New Roman" w:cs="Times New Roman"/>
          <w:sz w:val="24"/>
          <w:szCs w:val="24"/>
        </w:rPr>
      </w:pPr>
      <w:r>
        <w:rPr>
          <w:rFonts w:ascii="Times New Roman" w:hAnsi="Times New Roman" w:cs="Times New Roman"/>
          <w:sz w:val="24"/>
          <w:szCs w:val="24"/>
        </w:rPr>
        <w:br w:type="page"/>
      </w:r>
      <w:r w:rsidR="00FA2FCE" w:rsidRPr="0015172F">
        <w:rPr>
          <w:rFonts w:ascii="Times New Roman" w:hAnsi="Times New Roman" w:cs="Times New Roman"/>
          <w:sz w:val="24"/>
          <w:szCs w:val="24"/>
        </w:rPr>
        <w:lastRenderedPageBreak/>
        <w:t xml:space="preserve">ITEM #3 </w:t>
      </w:r>
      <w:r w:rsidR="00FA2FCE" w:rsidRPr="0015172F">
        <w:rPr>
          <w:rFonts w:ascii="Times New Roman" w:hAnsi="Times New Roman" w:cs="Times New Roman"/>
          <w:sz w:val="24"/>
          <w:szCs w:val="24"/>
        </w:rPr>
        <w:tab/>
      </w:r>
      <w:r w:rsidR="00FA2FCE" w:rsidRPr="0015172F">
        <w:rPr>
          <w:rFonts w:ascii="Times New Roman" w:hAnsi="Times New Roman" w:cs="Times New Roman"/>
          <w:sz w:val="24"/>
          <w:szCs w:val="24"/>
        </w:rPr>
        <w:tab/>
      </w:r>
      <w:r w:rsidR="00FA2FCE" w:rsidRPr="0015172F">
        <w:rPr>
          <w:rFonts w:ascii="Times New Roman" w:hAnsi="Times New Roman" w:cs="Times New Roman"/>
          <w:sz w:val="24"/>
          <w:szCs w:val="24"/>
        </w:rPr>
        <w:tab/>
      </w:r>
      <w:r w:rsidR="00FA2FCE" w:rsidRPr="0015172F">
        <w:rPr>
          <w:rFonts w:ascii="Times New Roman" w:hAnsi="Times New Roman" w:cs="Times New Roman"/>
          <w:sz w:val="24"/>
          <w:szCs w:val="24"/>
        </w:rPr>
        <w:tab/>
      </w:r>
      <w:r w:rsidR="00FA2FCE" w:rsidRPr="0015172F">
        <w:rPr>
          <w:rFonts w:ascii="Times New Roman" w:hAnsi="Times New Roman" w:cs="Times New Roman"/>
          <w:sz w:val="24"/>
          <w:szCs w:val="24"/>
        </w:rPr>
        <w:tab/>
      </w:r>
      <w:r w:rsidR="00FA2FCE" w:rsidRPr="0015172F">
        <w:rPr>
          <w:rFonts w:ascii="Times New Roman" w:hAnsi="Times New Roman" w:cs="Times New Roman"/>
          <w:sz w:val="24"/>
          <w:szCs w:val="24"/>
        </w:rPr>
        <w:tab/>
      </w:r>
      <w:r w:rsidR="00FA2FCE" w:rsidRPr="0015172F">
        <w:rPr>
          <w:rFonts w:ascii="Times New Roman" w:hAnsi="Times New Roman" w:cs="Times New Roman"/>
          <w:sz w:val="24"/>
          <w:szCs w:val="24"/>
        </w:rPr>
        <w:tab/>
      </w:r>
      <w:r w:rsidR="00FA2FCE" w:rsidRPr="0015172F">
        <w:rPr>
          <w:rFonts w:ascii="Times New Roman" w:hAnsi="Times New Roman" w:cs="Times New Roman"/>
          <w:sz w:val="24"/>
          <w:szCs w:val="24"/>
        </w:rPr>
        <w:tab/>
      </w:r>
      <w:r w:rsidR="00FA2FCE" w:rsidRPr="0015172F">
        <w:rPr>
          <w:rFonts w:ascii="Times New Roman" w:hAnsi="Times New Roman" w:cs="Times New Roman"/>
          <w:sz w:val="24"/>
          <w:szCs w:val="24"/>
        </w:rPr>
        <w:tab/>
        <w:t xml:space="preserve">          ACTION ITEM</w:t>
      </w:r>
    </w:p>
    <w:p w14:paraId="20E34965" w14:textId="77777777" w:rsidR="007A313C" w:rsidRPr="0015172F" w:rsidRDefault="007A313C" w:rsidP="007A313C">
      <w:pPr>
        <w:spacing w:after="0" w:line="276" w:lineRule="auto"/>
        <w:rPr>
          <w:rFonts w:ascii="Times New Roman" w:hAnsi="Times New Roman" w:cs="Times New Roman"/>
          <w:b/>
          <w:bCs/>
          <w:i/>
          <w:iCs/>
          <w:sz w:val="24"/>
          <w:szCs w:val="24"/>
        </w:rPr>
      </w:pPr>
      <w:r w:rsidRPr="0015172F">
        <w:rPr>
          <w:rFonts w:ascii="Times New Roman" w:hAnsi="Times New Roman" w:cs="Times New Roman"/>
          <w:b/>
          <w:bCs/>
          <w:i/>
          <w:iCs/>
          <w:sz w:val="24"/>
          <w:szCs w:val="24"/>
        </w:rPr>
        <w:t xml:space="preserve">Approval of the Selection of a Contractor to Perform a </w:t>
      </w:r>
      <w:r w:rsidR="0075251D" w:rsidRPr="0015172F">
        <w:rPr>
          <w:rFonts w:ascii="Times New Roman" w:hAnsi="Times New Roman" w:cs="Times New Roman"/>
          <w:b/>
          <w:bCs/>
          <w:i/>
          <w:iCs/>
          <w:sz w:val="24"/>
          <w:szCs w:val="24"/>
        </w:rPr>
        <w:t>Marke</w:t>
      </w:r>
      <w:r w:rsidR="009E5CC1" w:rsidRPr="0015172F">
        <w:rPr>
          <w:rFonts w:ascii="Times New Roman" w:hAnsi="Times New Roman" w:cs="Times New Roman"/>
          <w:b/>
          <w:bCs/>
          <w:i/>
          <w:iCs/>
          <w:sz w:val="24"/>
          <w:szCs w:val="24"/>
        </w:rPr>
        <w:t>t</w:t>
      </w:r>
      <w:r w:rsidR="00A76321" w:rsidRPr="0015172F">
        <w:rPr>
          <w:rFonts w:ascii="Times New Roman" w:hAnsi="Times New Roman" w:cs="Times New Roman"/>
          <w:b/>
          <w:bCs/>
          <w:i/>
          <w:iCs/>
          <w:sz w:val="24"/>
          <w:szCs w:val="24"/>
        </w:rPr>
        <w:t xml:space="preserve"> </w:t>
      </w:r>
      <w:r w:rsidR="00944D54" w:rsidRPr="0015172F">
        <w:rPr>
          <w:rFonts w:ascii="Times New Roman" w:hAnsi="Times New Roman" w:cs="Times New Roman"/>
          <w:b/>
          <w:bCs/>
          <w:i/>
          <w:iCs/>
          <w:sz w:val="24"/>
          <w:szCs w:val="24"/>
        </w:rPr>
        <w:t>A</w:t>
      </w:r>
      <w:r w:rsidR="0075251D" w:rsidRPr="0015172F">
        <w:rPr>
          <w:rFonts w:ascii="Times New Roman" w:hAnsi="Times New Roman" w:cs="Times New Roman"/>
          <w:b/>
          <w:bCs/>
          <w:i/>
          <w:iCs/>
          <w:sz w:val="24"/>
          <w:szCs w:val="24"/>
        </w:rPr>
        <w:t>nalysis to</w:t>
      </w:r>
    </w:p>
    <w:p w14:paraId="5C4AB38E" w14:textId="77777777" w:rsidR="003C1EF5" w:rsidRPr="0015172F" w:rsidRDefault="007A313C" w:rsidP="007A313C">
      <w:pPr>
        <w:pBdr>
          <w:bottom w:val="single" w:sz="6" w:space="1" w:color="auto"/>
        </w:pBdr>
        <w:spacing w:after="0" w:line="276" w:lineRule="auto"/>
        <w:rPr>
          <w:rFonts w:ascii="Times New Roman" w:hAnsi="Times New Roman" w:cs="Times New Roman"/>
          <w:b/>
          <w:bCs/>
          <w:i/>
          <w:iCs/>
          <w:sz w:val="24"/>
          <w:szCs w:val="24"/>
        </w:rPr>
      </w:pPr>
      <w:r w:rsidRPr="0015172F">
        <w:rPr>
          <w:rFonts w:ascii="Times New Roman" w:hAnsi="Times New Roman" w:cs="Times New Roman"/>
          <w:b/>
          <w:bCs/>
          <w:i/>
          <w:iCs/>
          <w:sz w:val="24"/>
          <w:szCs w:val="24"/>
        </w:rPr>
        <w:t>D</w:t>
      </w:r>
      <w:r w:rsidR="0075251D" w:rsidRPr="0015172F">
        <w:rPr>
          <w:rFonts w:ascii="Times New Roman" w:hAnsi="Times New Roman" w:cs="Times New Roman"/>
          <w:b/>
          <w:bCs/>
          <w:i/>
          <w:iCs/>
          <w:sz w:val="24"/>
          <w:szCs w:val="24"/>
        </w:rPr>
        <w:t>etermine if it is</w:t>
      </w:r>
      <w:r w:rsidR="00FA69A8" w:rsidRPr="0015172F">
        <w:rPr>
          <w:rFonts w:ascii="Times New Roman" w:hAnsi="Times New Roman" w:cs="Times New Roman"/>
          <w:b/>
          <w:bCs/>
          <w:i/>
          <w:iCs/>
          <w:sz w:val="24"/>
          <w:szCs w:val="24"/>
        </w:rPr>
        <w:t xml:space="preserve"> </w:t>
      </w:r>
      <w:r w:rsidR="00713087" w:rsidRPr="0015172F">
        <w:rPr>
          <w:rFonts w:ascii="Times New Roman" w:hAnsi="Times New Roman" w:cs="Times New Roman"/>
          <w:b/>
          <w:bCs/>
          <w:i/>
          <w:iCs/>
          <w:sz w:val="24"/>
          <w:szCs w:val="24"/>
        </w:rPr>
        <w:t>F</w:t>
      </w:r>
      <w:r w:rsidR="00FA69A8" w:rsidRPr="0015172F">
        <w:rPr>
          <w:rFonts w:ascii="Times New Roman" w:hAnsi="Times New Roman" w:cs="Times New Roman"/>
          <w:b/>
          <w:bCs/>
          <w:i/>
          <w:iCs/>
          <w:sz w:val="24"/>
          <w:szCs w:val="24"/>
        </w:rPr>
        <w:t xml:space="preserve">easible to </w:t>
      </w:r>
      <w:r w:rsidR="00713087" w:rsidRPr="0015172F">
        <w:rPr>
          <w:rFonts w:ascii="Times New Roman" w:hAnsi="Times New Roman" w:cs="Times New Roman"/>
          <w:b/>
          <w:bCs/>
          <w:i/>
          <w:iCs/>
          <w:sz w:val="24"/>
          <w:szCs w:val="24"/>
        </w:rPr>
        <w:t>I</w:t>
      </w:r>
      <w:r w:rsidR="0066536D" w:rsidRPr="0015172F">
        <w:rPr>
          <w:rFonts w:ascii="Times New Roman" w:hAnsi="Times New Roman" w:cs="Times New Roman"/>
          <w:b/>
          <w:bCs/>
          <w:i/>
          <w:iCs/>
          <w:sz w:val="24"/>
          <w:szCs w:val="24"/>
        </w:rPr>
        <w:t>mplement</w:t>
      </w:r>
      <w:r w:rsidR="00A76321" w:rsidRPr="0015172F">
        <w:rPr>
          <w:rFonts w:ascii="Times New Roman" w:hAnsi="Times New Roman" w:cs="Times New Roman"/>
          <w:b/>
          <w:bCs/>
          <w:i/>
          <w:iCs/>
          <w:sz w:val="24"/>
          <w:szCs w:val="24"/>
        </w:rPr>
        <w:t xml:space="preserve"> a</w:t>
      </w:r>
      <w:r w:rsidRPr="0015172F">
        <w:rPr>
          <w:rFonts w:ascii="Times New Roman" w:hAnsi="Times New Roman" w:cs="Times New Roman"/>
          <w:b/>
          <w:bCs/>
          <w:i/>
          <w:iCs/>
          <w:sz w:val="24"/>
          <w:szCs w:val="24"/>
        </w:rPr>
        <w:t xml:space="preserve"> </w:t>
      </w:r>
      <w:r w:rsidR="00713087" w:rsidRPr="0015172F">
        <w:rPr>
          <w:rFonts w:ascii="Times New Roman" w:hAnsi="Times New Roman" w:cs="Times New Roman"/>
          <w:b/>
          <w:bCs/>
          <w:i/>
          <w:iCs/>
          <w:sz w:val="24"/>
          <w:szCs w:val="24"/>
        </w:rPr>
        <w:t>“</w:t>
      </w:r>
      <w:proofErr w:type="spellStart"/>
      <w:r w:rsidR="00713087" w:rsidRPr="0015172F">
        <w:rPr>
          <w:rFonts w:ascii="Times New Roman" w:hAnsi="Times New Roman" w:cs="Times New Roman"/>
          <w:b/>
          <w:bCs/>
          <w:i/>
          <w:iCs/>
          <w:sz w:val="24"/>
          <w:szCs w:val="24"/>
        </w:rPr>
        <w:t>CalAccount</w:t>
      </w:r>
      <w:proofErr w:type="spellEnd"/>
      <w:r w:rsidR="00713087" w:rsidRPr="0015172F">
        <w:rPr>
          <w:rFonts w:ascii="Times New Roman" w:hAnsi="Times New Roman" w:cs="Times New Roman"/>
          <w:b/>
          <w:bCs/>
          <w:i/>
          <w:iCs/>
          <w:sz w:val="24"/>
          <w:szCs w:val="24"/>
        </w:rPr>
        <w:t xml:space="preserve"> </w:t>
      </w:r>
      <w:proofErr w:type="gramStart"/>
      <w:r w:rsidR="00713087" w:rsidRPr="0015172F">
        <w:rPr>
          <w:rFonts w:ascii="Times New Roman" w:hAnsi="Times New Roman" w:cs="Times New Roman"/>
          <w:b/>
          <w:bCs/>
          <w:i/>
          <w:iCs/>
          <w:sz w:val="24"/>
          <w:szCs w:val="24"/>
        </w:rPr>
        <w:t>Program”</w:t>
      </w:r>
      <w:proofErr w:type="gramEnd"/>
    </w:p>
    <w:p w14:paraId="560C2F1D" w14:textId="2BF47625" w:rsidR="00A76321" w:rsidRPr="0015172F" w:rsidRDefault="00A76321" w:rsidP="007A313C">
      <w:pPr>
        <w:spacing w:after="0" w:line="276" w:lineRule="auto"/>
        <w:rPr>
          <w:rFonts w:ascii="Times New Roman" w:hAnsi="Times New Roman" w:cs="Times New Roman"/>
          <w:sz w:val="24"/>
          <w:szCs w:val="24"/>
        </w:rPr>
      </w:pPr>
    </w:p>
    <w:p w14:paraId="2FDF205A" w14:textId="4D515042" w:rsidR="00035BE4" w:rsidRPr="0015172F" w:rsidRDefault="005A256A" w:rsidP="007A313C">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introduce</w:t>
      </w:r>
      <w:r w:rsidR="006C74FB" w:rsidRPr="0015172F">
        <w:rPr>
          <w:rFonts w:ascii="Times New Roman" w:hAnsi="Times New Roman" w:cs="Times New Roman"/>
          <w:sz w:val="24"/>
          <w:szCs w:val="24"/>
        </w:rPr>
        <w:t>s</w:t>
      </w:r>
      <w:r w:rsidRPr="0015172F">
        <w:rPr>
          <w:rFonts w:ascii="Times New Roman" w:hAnsi="Times New Roman" w:cs="Times New Roman"/>
          <w:sz w:val="24"/>
          <w:szCs w:val="24"/>
        </w:rPr>
        <w:t xml:space="preserve"> item number 3 of the agenda</w:t>
      </w:r>
      <w:r w:rsidR="00BD376C" w:rsidRPr="0015172F">
        <w:rPr>
          <w:rFonts w:ascii="Times New Roman" w:hAnsi="Times New Roman" w:cs="Times New Roman"/>
          <w:sz w:val="24"/>
          <w:szCs w:val="24"/>
        </w:rPr>
        <w:t>: Approval of the Selecti</w:t>
      </w:r>
      <w:r w:rsidR="00790CEB" w:rsidRPr="0015172F">
        <w:rPr>
          <w:rFonts w:ascii="Times New Roman" w:hAnsi="Times New Roman" w:cs="Times New Roman"/>
          <w:sz w:val="24"/>
          <w:szCs w:val="24"/>
        </w:rPr>
        <w:t>o</w:t>
      </w:r>
      <w:r w:rsidR="00BD376C" w:rsidRPr="0015172F">
        <w:rPr>
          <w:rFonts w:ascii="Times New Roman" w:hAnsi="Times New Roman" w:cs="Times New Roman"/>
          <w:sz w:val="24"/>
          <w:szCs w:val="24"/>
        </w:rPr>
        <w:t>n of a Contractor</w:t>
      </w:r>
      <w:r w:rsidR="00790CEB" w:rsidRPr="0015172F">
        <w:rPr>
          <w:rFonts w:ascii="Times New Roman" w:hAnsi="Times New Roman" w:cs="Times New Roman"/>
          <w:sz w:val="24"/>
          <w:szCs w:val="24"/>
        </w:rPr>
        <w:t xml:space="preserve"> to perform a Market Analysis to Determine if it is Feasible to Implement a “</w:t>
      </w:r>
      <w:proofErr w:type="spellStart"/>
      <w:r w:rsidR="00790CEB" w:rsidRPr="0015172F">
        <w:rPr>
          <w:rFonts w:ascii="Times New Roman" w:hAnsi="Times New Roman" w:cs="Times New Roman"/>
          <w:sz w:val="24"/>
          <w:szCs w:val="24"/>
        </w:rPr>
        <w:t>CalAccount</w:t>
      </w:r>
      <w:proofErr w:type="spellEnd"/>
      <w:r w:rsidR="00790CEB" w:rsidRPr="0015172F">
        <w:rPr>
          <w:rFonts w:ascii="Times New Roman" w:hAnsi="Times New Roman" w:cs="Times New Roman"/>
          <w:sz w:val="24"/>
          <w:szCs w:val="24"/>
        </w:rPr>
        <w:t xml:space="preserve"> Program”</w:t>
      </w:r>
      <w:r w:rsidR="00E42564" w:rsidRPr="0015172F">
        <w:rPr>
          <w:rFonts w:ascii="Times New Roman" w:hAnsi="Times New Roman" w:cs="Times New Roman"/>
          <w:sz w:val="24"/>
          <w:szCs w:val="24"/>
        </w:rPr>
        <w:t xml:space="preserve"> and introduce</w:t>
      </w:r>
      <w:r w:rsidR="00972021" w:rsidRPr="0015172F">
        <w:rPr>
          <w:rFonts w:ascii="Times New Roman" w:hAnsi="Times New Roman" w:cs="Times New Roman"/>
          <w:sz w:val="24"/>
          <w:szCs w:val="24"/>
        </w:rPr>
        <w:t>s</w:t>
      </w:r>
      <w:r w:rsidR="00E42564" w:rsidRPr="0015172F">
        <w:rPr>
          <w:rFonts w:ascii="Times New Roman" w:hAnsi="Times New Roman" w:cs="Times New Roman"/>
          <w:sz w:val="24"/>
          <w:szCs w:val="24"/>
        </w:rPr>
        <w:t xml:space="preserve"> Deputy Treasurer Fernandez as the presenter. </w:t>
      </w:r>
    </w:p>
    <w:p w14:paraId="47A1ABA1" w14:textId="77777777" w:rsidR="00E42564" w:rsidRPr="0015172F" w:rsidRDefault="00E42564" w:rsidP="007A313C">
      <w:pPr>
        <w:spacing w:after="0" w:line="276" w:lineRule="auto"/>
        <w:rPr>
          <w:rFonts w:ascii="Times New Roman" w:hAnsi="Times New Roman" w:cs="Times New Roman"/>
          <w:sz w:val="24"/>
          <w:szCs w:val="24"/>
        </w:rPr>
      </w:pPr>
    </w:p>
    <w:p w14:paraId="25C6A6EC" w14:textId="6842925A" w:rsidR="00AB7E9B" w:rsidRPr="0015172F" w:rsidRDefault="00E42564" w:rsidP="007A313C">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Deputy Treasurer Fernandez present</w:t>
      </w:r>
      <w:r w:rsidR="006C74FB" w:rsidRPr="0015172F">
        <w:rPr>
          <w:rFonts w:ascii="Times New Roman" w:hAnsi="Times New Roman" w:cs="Times New Roman"/>
          <w:sz w:val="24"/>
          <w:szCs w:val="24"/>
        </w:rPr>
        <w:t xml:space="preserve">s </w:t>
      </w:r>
      <w:r w:rsidR="00917B85" w:rsidRPr="0015172F">
        <w:rPr>
          <w:rFonts w:ascii="Times New Roman" w:hAnsi="Times New Roman" w:cs="Times New Roman"/>
          <w:sz w:val="24"/>
          <w:szCs w:val="24"/>
        </w:rPr>
        <w:t xml:space="preserve">on </w:t>
      </w:r>
      <w:r w:rsidR="00F57FBF" w:rsidRPr="0015172F">
        <w:rPr>
          <w:rFonts w:ascii="Times New Roman" w:hAnsi="Times New Roman" w:cs="Times New Roman"/>
          <w:sz w:val="24"/>
          <w:szCs w:val="24"/>
        </w:rPr>
        <w:t>the recommendation of the RAND Corporation to the Commissioners</w:t>
      </w:r>
      <w:r w:rsidR="005501B2" w:rsidRPr="0015172F">
        <w:rPr>
          <w:rFonts w:ascii="Times New Roman" w:hAnsi="Times New Roman" w:cs="Times New Roman"/>
          <w:sz w:val="24"/>
          <w:szCs w:val="24"/>
        </w:rPr>
        <w:t>. He present</w:t>
      </w:r>
      <w:r w:rsidR="00F920B6" w:rsidRPr="0015172F">
        <w:rPr>
          <w:rFonts w:ascii="Times New Roman" w:hAnsi="Times New Roman" w:cs="Times New Roman"/>
          <w:sz w:val="24"/>
          <w:szCs w:val="24"/>
        </w:rPr>
        <w:t xml:space="preserve">s </w:t>
      </w:r>
      <w:r w:rsidR="005501B2" w:rsidRPr="0015172F">
        <w:rPr>
          <w:rFonts w:ascii="Times New Roman" w:hAnsi="Times New Roman" w:cs="Times New Roman"/>
          <w:sz w:val="24"/>
          <w:szCs w:val="24"/>
        </w:rPr>
        <w:t>on</w:t>
      </w:r>
      <w:r w:rsidR="00FC66FC" w:rsidRPr="0015172F">
        <w:rPr>
          <w:rFonts w:ascii="Times New Roman" w:hAnsi="Times New Roman" w:cs="Times New Roman"/>
          <w:sz w:val="24"/>
          <w:szCs w:val="24"/>
        </w:rPr>
        <w:t xml:space="preserve"> the timeline of </w:t>
      </w:r>
      <w:r w:rsidR="004170AB" w:rsidRPr="0015172F">
        <w:rPr>
          <w:rFonts w:ascii="Times New Roman" w:hAnsi="Times New Roman" w:cs="Times New Roman"/>
          <w:sz w:val="24"/>
          <w:szCs w:val="24"/>
        </w:rPr>
        <w:t>events in</w:t>
      </w:r>
      <w:r w:rsidR="00FC66FC" w:rsidRPr="0015172F">
        <w:rPr>
          <w:rFonts w:ascii="Times New Roman" w:hAnsi="Times New Roman" w:cs="Times New Roman"/>
          <w:sz w:val="24"/>
          <w:szCs w:val="24"/>
        </w:rPr>
        <w:t xml:space="preserve"> putting together the </w:t>
      </w:r>
      <w:r w:rsidR="002030C6" w:rsidRPr="0015172F">
        <w:rPr>
          <w:rFonts w:ascii="Times New Roman" w:hAnsi="Times New Roman" w:cs="Times New Roman"/>
          <w:sz w:val="24"/>
          <w:szCs w:val="24"/>
        </w:rPr>
        <w:t>proposal to publishing it</w:t>
      </w:r>
      <w:r w:rsidR="005E7580" w:rsidRPr="0015172F">
        <w:rPr>
          <w:rFonts w:ascii="Times New Roman" w:hAnsi="Times New Roman" w:cs="Times New Roman"/>
          <w:sz w:val="24"/>
          <w:szCs w:val="24"/>
        </w:rPr>
        <w:t xml:space="preserve">, </w:t>
      </w:r>
      <w:r w:rsidR="00EC3B61" w:rsidRPr="0015172F">
        <w:rPr>
          <w:rFonts w:ascii="Times New Roman" w:hAnsi="Times New Roman" w:cs="Times New Roman"/>
          <w:sz w:val="24"/>
          <w:szCs w:val="24"/>
        </w:rPr>
        <w:t>receiving,</w:t>
      </w:r>
      <w:r w:rsidR="005E7580" w:rsidRPr="0015172F">
        <w:rPr>
          <w:rFonts w:ascii="Times New Roman" w:hAnsi="Times New Roman" w:cs="Times New Roman"/>
          <w:sz w:val="24"/>
          <w:szCs w:val="24"/>
        </w:rPr>
        <w:t xml:space="preserve"> </w:t>
      </w:r>
      <w:r w:rsidR="00AB4347" w:rsidRPr="0015172F">
        <w:rPr>
          <w:rFonts w:ascii="Times New Roman" w:hAnsi="Times New Roman" w:cs="Times New Roman"/>
          <w:sz w:val="24"/>
          <w:szCs w:val="24"/>
        </w:rPr>
        <w:t xml:space="preserve">and scoring them. </w:t>
      </w:r>
      <w:r w:rsidR="002030C6" w:rsidRPr="0015172F">
        <w:rPr>
          <w:rFonts w:ascii="Times New Roman" w:hAnsi="Times New Roman" w:cs="Times New Roman"/>
          <w:sz w:val="24"/>
          <w:szCs w:val="24"/>
        </w:rPr>
        <w:t xml:space="preserve">He also </w:t>
      </w:r>
      <w:r w:rsidR="00EC3B61" w:rsidRPr="0015172F">
        <w:rPr>
          <w:rFonts w:ascii="Times New Roman" w:hAnsi="Times New Roman" w:cs="Times New Roman"/>
          <w:sz w:val="24"/>
          <w:szCs w:val="24"/>
        </w:rPr>
        <w:t>explain</w:t>
      </w:r>
      <w:r w:rsidR="00F920B6" w:rsidRPr="0015172F">
        <w:rPr>
          <w:rFonts w:ascii="Times New Roman" w:hAnsi="Times New Roman" w:cs="Times New Roman"/>
          <w:sz w:val="24"/>
          <w:szCs w:val="24"/>
        </w:rPr>
        <w:t>s</w:t>
      </w:r>
      <w:r w:rsidR="002030C6" w:rsidRPr="0015172F">
        <w:rPr>
          <w:rFonts w:ascii="Times New Roman" w:hAnsi="Times New Roman" w:cs="Times New Roman"/>
          <w:sz w:val="24"/>
          <w:szCs w:val="24"/>
        </w:rPr>
        <w:t xml:space="preserve"> the</w:t>
      </w:r>
      <w:r w:rsidR="00967D66" w:rsidRPr="0015172F">
        <w:rPr>
          <w:rFonts w:ascii="Times New Roman" w:hAnsi="Times New Roman" w:cs="Times New Roman"/>
          <w:sz w:val="24"/>
          <w:szCs w:val="24"/>
        </w:rPr>
        <w:t xml:space="preserve"> </w:t>
      </w:r>
      <w:r w:rsidR="005E7580" w:rsidRPr="0015172F">
        <w:rPr>
          <w:rFonts w:ascii="Times New Roman" w:hAnsi="Times New Roman" w:cs="Times New Roman"/>
          <w:sz w:val="24"/>
          <w:szCs w:val="24"/>
        </w:rPr>
        <w:t>scoring and evaluation</w:t>
      </w:r>
      <w:r w:rsidR="00967D66" w:rsidRPr="0015172F">
        <w:rPr>
          <w:rFonts w:ascii="Times New Roman" w:hAnsi="Times New Roman" w:cs="Times New Roman"/>
          <w:sz w:val="24"/>
          <w:szCs w:val="24"/>
        </w:rPr>
        <w:t xml:space="preserve"> process</w:t>
      </w:r>
      <w:r w:rsidR="004918E7" w:rsidRPr="0015172F">
        <w:rPr>
          <w:rFonts w:ascii="Times New Roman" w:hAnsi="Times New Roman" w:cs="Times New Roman"/>
          <w:sz w:val="24"/>
          <w:szCs w:val="24"/>
        </w:rPr>
        <w:t xml:space="preserve"> and how the</w:t>
      </w:r>
      <w:r w:rsidR="00AC0308" w:rsidRPr="0015172F">
        <w:rPr>
          <w:rFonts w:ascii="Times New Roman" w:hAnsi="Times New Roman" w:cs="Times New Roman"/>
          <w:sz w:val="24"/>
          <w:szCs w:val="24"/>
        </w:rPr>
        <w:t xml:space="preserve"> </w:t>
      </w:r>
      <w:r w:rsidR="00237F09" w:rsidRPr="0015172F">
        <w:rPr>
          <w:rFonts w:ascii="Times New Roman" w:hAnsi="Times New Roman" w:cs="Times New Roman"/>
          <w:sz w:val="24"/>
          <w:szCs w:val="24"/>
        </w:rPr>
        <w:t>E</w:t>
      </w:r>
      <w:r w:rsidR="009E5AC7" w:rsidRPr="0015172F">
        <w:rPr>
          <w:rFonts w:ascii="Times New Roman" w:hAnsi="Times New Roman" w:cs="Times New Roman"/>
          <w:sz w:val="24"/>
          <w:szCs w:val="24"/>
        </w:rPr>
        <w:t>valuation</w:t>
      </w:r>
      <w:r w:rsidR="00E049C8" w:rsidRPr="0015172F">
        <w:rPr>
          <w:rFonts w:ascii="Times New Roman" w:hAnsi="Times New Roman" w:cs="Times New Roman"/>
          <w:sz w:val="24"/>
          <w:szCs w:val="24"/>
        </w:rPr>
        <w:t xml:space="preserve"> and </w:t>
      </w:r>
      <w:r w:rsidR="00C868F2" w:rsidRPr="0015172F">
        <w:rPr>
          <w:rFonts w:ascii="Times New Roman" w:hAnsi="Times New Roman" w:cs="Times New Roman"/>
          <w:sz w:val="24"/>
          <w:szCs w:val="24"/>
        </w:rPr>
        <w:t>Selection</w:t>
      </w:r>
      <w:r w:rsidR="009E5AC7" w:rsidRPr="0015172F">
        <w:rPr>
          <w:rFonts w:ascii="Times New Roman" w:hAnsi="Times New Roman" w:cs="Times New Roman"/>
          <w:sz w:val="24"/>
          <w:szCs w:val="24"/>
        </w:rPr>
        <w:t xml:space="preserve"> </w:t>
      </w:r>
      <w:r w:rsidR="00237F09" w:rsidRPr="0015172F">
        <w:rPr>
          <w:rFonts w:ascii="Times New Roman" w:hAnsi="Times New Roman" w:cs="Times New Roman"/>
          <w:sz w:val="24"/>
          <w:szCs w:val="24"/>
        </w:rPr>
        <w:t xml:space="preserve">Committee </w:t>
      </w:r>
      <w:r w:rsidR="007C031B" w:rsidRPr="0015172F">
        <w:rPr>
          <w:rFonts w:ascii="Times New Roman" w:hAnsi="Times New Roman" w:cs="Times New Roman"/>
          <w:sz w:val="24"/>
          <w:szCs w:val="24"/>
        </w:rPr>
        <w:t>came to select the RAND Corporation</w:t>
      </w:r>
      <w:r w:rsidR="00237F09" w:rsidRPr="0015172F">
        <w:rPr>
          <w:rFonts w:ascii="Times New Roman" w:hAnsi="Times New Roman" w:cs="Times New Roman"/>
          <w:sz w:val="24"/>
          <w:szCs w:val="24"/>
        </w:rPr>
        <w:t>.</w:t>
      </w:r>
      <w:r w:rsidR="00967D66" w:rsidRPr="0015172F">
        <w:rPr>
          <w:rFonts w:ascii="Times New Roman" w:hAnsi="Times New Roman" w:cs="Times New Roman"/>
          <w:sz w:val="24"/>
          <w:szCs w:val="24"/>
        </w:rPr>
        <w:t xml:space="preserve"> </w:t>
      </w:r>
      <w:r w:rsidR="0001635D" w:rsidRPr="0015172F">
        <w:rPr>
          <w:rFonts w:ascii="Times New Roman" w:hAnsi="Times New Roman" w:cs="Times New Roman"/>
          <w:sz w:val="24"/>
          <w:szCs w:val="24"/>
        </w:rPr>
        <w:t xml:space="preserve">Deputy </w:t>
      </w:r>
      <w:r w:rsidR="00C868F2" w:rsidRPr="0015172F">
        <w:rPr>
          <w:rFonts w:ascii="Times New Roman" w:hAnsi="Times New Roman" w:cs="Times New Roman"/>
          <w:sz w:val="24"/>
          <w:szCs w:val="24"/>
        </w:rPr>
        <w:t>Treasurer</w:t>
      </w:r>
      <w:r w:rsidR="0001635D" w:rsidRPr="0015172F">
        <w:rPr>
          <w:rFonts w:ascii="Times New Roman" w:hAnsi="Times New Roman" w:cs="Times New Roman"/>
          <w:sz w:val="24"/>
          <w:szCs w:val="24"/>
        </w:rPr>
        <w:t xml:space="preserve"> Fernandez conclud</w:t>
      </w:r>
      <w:r w:rsidR="00A060F5" w:rsidRPr="0015172F">
        <w:rPr>
          <w:rFonts w:ascii="Times New Roman" w:hAnsi="Times New Roman" w:cs="Times New Roman"/>
          <w:sz w:val="24"/>
          <w:szCs w:val="24"/>
        </w:rPr>
        <w:t xml:space="preserve">es </w:t>
      </w:r>
      <w:r w:rsidR="0001635D" w:rsidRPr="0015172F">
        <w:rPr>
          <w:rFonts w:ascii="Times New Roman" w:hAnsi="Times New Roman" w:cs="Times New Roman"/>
          <w:sz w:val="24"/>
          <w:szCs w:val="24"/>
        </w:rPr>
        <w:t>that u</w:t>
      </w:r>
      <w:r w:rsidR="00593B50" w:rsidRPr="0015172F">
        <w:rPr>
          <w:rFonts w:ascii="Times New Roman" w:hAnsi="Times New Roman" w:cs="Times New Roman"/>
          <w:sz w:val="24"/>
          <w:szCs w:val="24"/>
        </w:rPr>
        <w:t>pon approval</w:t>
      </w:r>
      <w:r w:rsidR="0052482A" w:rsidRPr="0015172F">
        <w:rPr>
          <w:rFonts w:ascii="Times New Roman" w:hAnsi="Times New Roman" w:cs="Times New Roman"/>
          <w:sz w:val="24"/>
          <w:szCs w:val="24"/>
        </w:rPr>
        <w:t xml:space="preserve"> of the RAND Corporation</w:t>
      </w:r>
      <w:r w:rsidR="00066DC2" w:rsidRPr="0015172F">
        <w:rPr>
          <w:rFonts w:ascii="Times New Roman" w:hAnsi="Times New Roman" w:cs="Times New Roman"/>
          <w:sz w:val="24"/>
          <w:szCs w:val="24"/>
        </w:rPr>
        <w:t xml:space="preserve"> by the Commission board</w:t>
      </w:r>
      <w:r w:rsidR="00593B50" w:rsidRPr="0015172F">
        <w:rPr>
          <w:rFonts w:ascii="Times New Roman" w:hAnsi="Times New Roman" w:cs="Times New Roman"/>
          <w:sz w:val="24"/>
          <w:szCs w:val="24"/>
        </w:rPr>
        <w:t>,</w:t>
      </w:r>
      <w:r w:rsidR="00066DC2" w:rsidRPr="0015172F">
        <w:rPr>
          <w:rFonts w:ascii="Times New Roman" w:hAnsi="Times New Roman" w:cs="Times New Roman"/>
          <w:sz w:val="24"/>
          <w:szCs w:val="24"/>
        </w:rPr>
        <w:t xml:space="preserve"> a</w:t>
      </w:r>
      <w:r w:rsidR="00593B50" w:rsidRPr="0015172F">
        <w:rPr>
          <w:rFonts w:ascii="Times New Roman" w:hAnsi="Times New Roman" w:cs="Times New Roman"/>
          <w:sz w:val="24"/>
          <w:szCs w:val="24"/>
        </w:rPr>
        <w:t xml:space="preserve"> posting</w:t>
      </w:r>
      <w:r w:rsidR="00066DC2" w:rsidRPr="0015172F">
        <w:rPr>
          <w:rFonts w:ascii="Times New Roman" w:hAnsi="Times New Roman" w:cs="Times New Roman"/>
          <w:sz w:val="24"/>
          <w:szCs w:val="24"/>
        </w:rPr>
        <w:t xml:space="preserve"> of</w:t>
      </w:r>
      <w:r w:rsidR="00593B50" w:rsidRPr="0015172F">
        <w:rPr>
          <w:rFonts w:ascii="Times New Roman" w:hAnsi="Times New Roman" w:cs="Times New Roman"/>
          <w:sz w:val="24"/>
          <w:szCs w:val="24"/>
        </w:rPr>
        <w:t xml:space="preserve"> an </w:t>
      </w:r>
      <w:r w:rsidR="00403016" w:rsidRPr="0015172F">
        <w:rPr>
          <w:rFonts w:ascii="Times New Roman" w:hAnsi="Times New Roman" w:cs="Times New Roman"/>
          <w:sz w:val="24"/>
          <w:szCs w:val="24"/>
        </w:rPr>
        <w:t>I</w:t>
      </w:r>
      <w:r w:rsidR="00593B50" w:rsidRPr="0015172F">
        <w:rPr>
          <w:rFonts w:ascii="Times New Roman" w:hAnsi="Times New Roman" w:cs="Times New Roman"/>
          <w:sz w:val="24"/>
          <w:szCs w:val="24"/>
        </w:rPr>
        <w:t xml:space="preserve">ntent to </w:t>
      </w:r>
      <w:r w:rsidR="00403016" w:rsidRPr="0015172F">
        <w:rPr>
          <w:rFonts w:ascii="Times New Roman" w:hAnsi="Times New Roman" w:cs="Times New Roman"/>
          <w:sz w:val="24"/>
          <w:szCs w:val="24"/>
        </w:rPr>
        <w:t>A</w:t>
      </w:r>
      <w:r w:rsidR="00593B50" w:rsidRPr="0015172F">
        <w:rPr>
          <w:rFonts w:ascii="Times New Roman" w:hAnsi="Times New Roman" w:cs="Times New Roman"/>
          <w:sz w:val="24"/>
          <w:szCs w:val="24"/>
        </w:rPr>
        <w:t xml:space="preserve">ward </w:t>
      </w:r>
      <w:r w:rsidR="00403016" w:rsidRPr="0015172F">
        <w:rPr>
          <w:rFonts w:ascii="Times New Roman" w:hAnsi="Times New Roman" w:cs="Times New Roman"/>
          <w:sz w:val="24"/>
          <w:szCs w:val="24"/>
        </w:rPr>
        <w:t xml:space="preserve">announcement on the </w:t>
      </w:r>
      <w:proofErr w:type="spellStart"/>
      <w:r w:rsidR="00403016" w:rsidRPr="0015172F">
        <w:rPr>
          <w:rFonts w:ascii="Times New Roman" w:hAnsi="Times New Roman" w:cs="Times New Roman"/>
          <w:sz w:val="24"/>
          <w:szCs w:val="24"/>
        </w:rPr>
        <w:t>CalAccounts</w:t>
      </w:r>
      <w:proofErr w:type="spellEnd"/>
      <w:r w:rsidR="00403016" w:rsidRPr="0015172F">
        <w:rPr>
          <w:rFonts w:ascii="Times New Roman" w:hAnsi="Times New Roman" w:cs="Times New Roman"/>
          <w:sz w:val="24"/>
          <w:szCs w:val="24"/>
        </w:rPr>
        <w:t xml:space="preserve"> Blue Ribbon Commission </w:t>
      </w:r>
      <w:r w:rsidR="00334D15" w:rsidRPr="0015172F">
        <w:rPr>
          <w:rFonts w:ascii="Times New Roman" w:hAnsi="Times New Roman" w:cs="Times New Roman"/>
          <w:sz w:val="24"/>
          <w:szCs w:val="24"/>
        </w:rPr>
        <w:t>website</w:t>
      </w:r>
      <w:r w:rsidR="00066DC2" w:rsidRPr="0015172F">
        <w:rPr>
          <w:rFonts w:ascii="Times New Roman" w:hAnsi="Times New Roman" w:cs="Times New Roman"/>
          <w:sz w:val="24"/>
          <w:szCs w:val="24"/>
        </w:rPr>
        <w:t xml:space="preserve"> would follow</w:t>
      </w:r>
      <w:r w:rsidR="001C58C7" w:rsidRPr="0015172F">
        <w:rPr>
          <w:rFonts w:ascii="Times New Roman" w:hAnsi="Times New Roman" w:cs="Times New Roman"/>
          <w:sz w:val="24"/>
          <w:szCs w:val="24"/>
        </w:rPr>
        <w:t xml:space="preserve">, with a five-day period </w:t>
      </w:r>
      <w:r w:rsidR="00A70B50" w:rsidRPr="0015172F">
        <w:rPr>
          <w:rFonts w:ascii="Times New Roman" w:hAnsi="Times New Roman" w:cs="Times New Roman"/>
          <w:sz w:val="24"/>
          <w:szCs w:val="24"/>
        </w:rPr>
        <w:t xml:space="preserve">to receive protests. </w:t>
      </w:r>
      <w:r w:rsidR="0001635D" w:rsidRPr="0015172F">
        <w:rPr>
          <w:rFonts w:ascii="Times New Roman" w:hAnsi="Times New Roman" w:cs="Times New Roman"/>
          <w:sz w:val="24"/>
          <w:szCs w:val="24"/>
        </w:rPr>
        <w:t>If</w:t>
      </w:r>
      <w:r w:rsidR="00362D89" w:rsidRPr="0015172F">
        <w:rPr>
          <w:rFonts w:ascii="Times New Roman" w:hAnsi="Times New Roman" w:cs="Times New Roman"/>
          <w:sz w:val="24"/>
          <w:szCs w:val="24"/>
        </w:rPr>
        <w:t xml:space="preserve"> there are</w:t>
      </w:r>
      <w:r w:rsidR="0001635D" w:rsidRPr="0015172F">
        <w:rPr>
          <w:rFonts w:ascii="Times New Roman" w:hAnsi="Times New Roman" w:cs="Times New Roman"/>
          <w:sz w:val="24"/>
          <w:szCs w:val="24"/>
        </w:rPr>
        <w:t xml:space="preserve"> no protest</w:t>
      </w:r>
      <w:r w:rsidR="00362D89" w:rsidRPr="0015172F">
        <w:rPr>
          <w:rFonts w:ascii="Times New Roman" w:hAnsi="Times New Roman" w:cs="Times New Roman"/>
          <w:sz w:val="24"/>
          <w:szCs w:val="24"/>
        </w:rPr>
        <w:t xml:space="preserve">s, </w:t>
      </w:r>
      <w:r w:rsidR="00B65217" w:rsidRPr="0015172F">
        <w:rPr>
          <w:rFonts w:ascii="Times New Roman" w:hAnsi="Times New Roman" w:cs="Times New Roman"/>
          <w:sz w:val="24"/>
          <w:szCs w:val="24"/>
        </w:rPr>
        <w:t>DGS would sign</w:t>
      </w:r>
      <w:r w:rsidR="00972021" w:rsidRPr="0015172F">
        <w:rPr>
          <w:rFonts w:ascii="Times New Roman" w:hAnsi="Times New Roman" w:cs="Times New Roman"/>
          <w:sz w:val="24"/>
          <w:szCs w:val="24"/>
        </w:rPr>
        <w:t xml:space="preserve"> the prepared documents</w:t>
      </w:r>
      <w:r w:rsidR="00B65217" w:rsidRPr="0015172F">
        <w:rPr>
          <w:rFonts w:ascii="Times New Roman" w:hAnsi="Times New Roman" w:cs="Times New Roman"/>
          <w:sz w:val="24"/>
          <w:szCs w:val="24"/>
        </w:rPr>
        <w:t xml:space="preserve"> for the RAND Corporation to begin work. </w:t>
      </w:r>
    </w:p>
    <w:p w14:paraId="489CB9D2" w14:textId="77777777" w:rsidR="00334D15" w:rsidRPr="0015172F" w:rsidRDefault="00334D15" w:rsidP="007A313C">
      <w:pPr>
        <w:spacing w:after="0" w:line="276" w:lineRule="auto"/>
        <w:rPr>
          <w:rFonts w:ascii="Times New Roman" w:hAnsi="Times New Roman" w:cs="Times New Roman"/>
          <w:sz w:val="24"/>
          <w:szCs w:val="24"/>
        </w:rPr>
      </w:pPr>
    </w:p>
    <w:p w14:paraId="620B82E5" w14:textId="432A9C2F" w:rsidR="006D4D4B" w:rsidRPr="0015172F" w:rsidRDefault="006D4D4B" w:rsidP="006D4D4B">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thanks Deputy Treasurer Fernandez and </w:t>
      </w:r>
      <w:r w:rsidR="00EE1339" w:rsidRPr="0015172F">
        <w:rPr>
          <w:rFonts w:ascii="Times New Roman" w:hAnsi="Times New Roman" w:cs="Times New Roman"/>
          <w:sz w:val="24"/>
          <w:szCs w:val="24"/>
        </w:rPr>
        <w:t>addresses</w:t>
      </w:r>
      <w:r w:rsidRPr="0015172F">
        <w:rPr>
          <w:rFonts w:ascii="Times New Roman" w:hAnsi="Times New Roman" w:cs="Times New Roman"/>
          <w:sz w:val="24"/>
          <w:szCs w:val="24"/>
        </w:rPr>
        <w:t xml:space="preserve"> Spencer Walker, General Counsel</w:t>
      </w:r>
      <w:r w:rsidR="005E22AB" w:rsidRPr="0015172F">
        <w:rPr>
          <w:rFonts w:ascii="Times New Roman" w:hAnsi="Times New Roman" w:cs="Times New Roman"/>
          <w:sz w:val="24"/>
          <w:szCs w:val="24"/>
        </w:rPr>
        <w:t>,</w:t>
      </w:r>
      <w:r w:rsidRPr="0015172F">
        <w:rPr>
          <w:rFonts w:ascii="Times New Roman" w:hAnsi="Times New Roman" w:cs="Times New Roman"/>
          <w:sz w:val="24"/>
          <w:szCs w:val="24"/>
        </w:rPr>
        <w:t xml:space="preserve"> </w:t>
      </w:r>
      <w:r w:rsidR="00EE1339" w:rsidRPr="0015172F">
        <w:rPr>
          <w:rFonts w:ascii="Times New Roman" w:hAnsi="Times New Roman" w:cs="Times New Roman"/>
          <w:sz w:val="24"/>
          <w:szCs w:val="24"/>
        </w:rPr>
        <w:t xml:space="preserve">on </w:t>
      </w:r>
      <w:r w:rsidRPr="0015172F">
        <w:rPr>
          <w:rFonts w:ascii="Times New Roman" w:hAnsi="Times New Roman" w:cs="Times New Roman"/>
          <w:sz w:val="24"/>
          <w:szCs w:val="24"/>
        </w:rPr>
        <w:t xml:space="preserve">what happens if the proposal is rejected. </w:t>
      </w:r>
    </w:p>
    <w:p w14:paraId="6EA971FE" w14:textId="77777777" w:rsidR="006D4D4B" w:rsidRPr="0015172F" w:rsidRDefault="006D4D4B" w:rsidP="006D4D4B">
      <w:pPr>
        <w:spacing w:after="0" w:line="276" w:lineRule="auto"/>
        <w:rPr>
          <w:rFonts w:ascii="Times New Roman" w:hAnsi="Times New Roman" w:cs="Times New Roman"/>
          <w:sz w:val="24"/>
          <w:szCs w:val="24"/>
        </w:rPr>
      </w:pPr>
    </w:p>
    <w:p w14:paraId="7586FF34" w14:textId="37F300D8" w:rsidR="006D4D4B" w:rsidRPr="0015172F" w:rsidRDefault="005E22AB" w:rsidP="006D4D4B">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General Counsel</w:t>
      </w:r>
      <w:r w:rsidR="006D4D4B" w:rsidRPr="0015172F">
        <w:rPr>
          <w:rFonts w:ascii="Times New Roman" w:hAnsi="Times New Roman" w:cs="Times New Roman"/>
          <w:sz w:val="24"/>
          <w:szCs w:val="24"/>
        </w:rPr>
        <w:t xml:space="preserve"> responds to Chair Henning’s question and states that if the proposal is rejected at this point before the end of the fiscal year, June 30, the Commission will lose the appropriation. Additional appropriation will then be needed </w:t>
      </w:r>
      <w:r w:rsidR="00E85744" w:rsidRPr="0015172F">
        <w:rPr>
          <w:rFonts w:ascii="Times New Roman" w:hAnsi="Times New Roman" w:cs="Times New Roman"/>
          <w:sz w:val="24"/>
          <w:szCs w:val="24"/>
        </w:rPr>
        <w:t xml:space="preserve">from </w:t>
      </w:r>
      <w:r w:rsidR="006D4D4B" w:rsidRPr="0015172F">
        <w:rPr>
          <w:rFonts w:ascii="Times New Roman" w:hAnsi="Times New Roman" w:cs="Times New Roman"/>
          <w:sz w:val="24"/>
          <w:szCs w:val="24"/>
        </w:rPr>
        <w:t xml:space="preserve">the Legislature which would push </w:t>
      </w:r>
      <w:r w:rsidR="00EA00BD" w:rsidRPr="0015172F">
        <w:rPr>
          <w:rFonts w:ascii="Times New Roman" w:hAnsi="Times New Roman" w:cs="Times New Roman"/>
          <w:sz w:val="24"/>
          <w:szCs w:val="24"/>
        </w:rPr>
        <w:t>the timeline</w:t>
      </w:r>
      <w:r w:rsidR="006D4D4B" w:rsidRPr="0015172F">
        <w:rPr>
          <w:rFonts w:ascii="Times New Roman" w:hAnsi="Times New Roman" w:cs="Times New Roman"/>
          <w:sz w:val="24"/>
          <w:szCs w:val="24"/>
        </w:rPr>
        <w:t xml:space="preserve"> out. It will be months before the Commission can receive a new appropriation if it does not act regarding the </w:t>
      </w:r>
      <w:r w:rsidR="00076539" w:rsidRPr="0015172F">
        <w:rPr>
          <w:rFonts w:ascii="Times New Roman" w:hAnsi="Times New Roman" w:cs="Times New Roman"/>
          <w:sz w:val="24"/>
          <w:szCs w:val="24"/>
        </w:rPr>
        <w:t>recommendation</w:t>
      </w:r>
      <w:r w:rsidR="006D4D4B" w:rsidRPr="0015172F">
        <w:rPr>
          <w:rFonts w:ascii="Times New Roman" w:hAnsi="Times New Roman" w:cs="Times New Roman"/>
          <w:sz w:val="24"/>
          <w:szCs w:val="24"/>
        </w:rPr>
        <w:t xml:space="preserve">. </w:t>
      </w:r>
    </w:p>
    <w:p w14:paraId="56F95750" w14:textId="77777777" w:rsidR="006D4D4B" w:rsidRPr="0015172F" w:rsidRDefault="006D4D4B" w:rsidP="006D4D4B">
      <w:pPr>
        <w:spacing w:after="0" w:line="276" w:lineRule="auto"/>
        <w:rPr>
          <w:rFonts w:ascii="Times New Roman" w:hAnsi="Times New Roman" w:cs="Times New Roman"/>
          <w:sz w:val="24"/>
          <w:szCs w:val="24"/>
        </w:rPr>
      </w:pPr>
    </w:p>
    <w:p w14:paraId="613EF7C5" w14:textId="4EDDD7C9" w:rsidR="008638F7" w:rsidRPr="0015172F" w:rsidRDefault="006D4D4B" w:rsidP="006D4D4B">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thanks </w:t>
      </w:r>
      <w:r w:rsidR="00B556EF" w:rsidRPr="0015172F">
        <w:rPr>
          <w:rFonts w:ascii="Times New Roman" w:hAnsi="Times New Roman" w:cs="Times New Roman"/>
          <w:sz w:val="24"/>
          <w:szCs w:val="24"/>
        </w:rPr>
        <w:t xml:space="preserve">the </w:t>
      </w:r>
      <w:r w:rsidR="00076539" w:rsidRPr="0015172F">
        <w:rPr>
          <w:rFonts w:ascii="Times New Roman" w:hAnsi="Times New Roman" w:cs="Times New Roman"/>
          <w:sz w:val="24"/>
          <w:szCs w:val="24"/>
        </w:rPr>
        <w:t xml:space="preserve">General Counsel </w:t>
      </w:r>
      <w:r w:rsidRPr="0015172F">
        <w:rPr>
          <w:rFonts w:ascii="Times New Roman" w:hAnsi="Times New Roman" w:cs="Times New Roman"/>
          <w:sz w:val="24"/>
          <w:szCs w:val="24"/>
        </w:rPr>
        <w:t>and</w:t>
      </w:r>
      <w:r w:rsidR="00EE1339" w:rsidRPr="0015172F">
        <w:rPr>
          <w:rFonts w:ascii="Times New Roman" w:hAnsi="Times New Roman" w:cs="Times New Roman"/>
          <w:sz w:val="24"/>
          <w:szCs w:val="24"/>
        </w:rPr>
        <w:t xml:space="preserve"> </w:t>
      </w:r>
      <w:r w:rsidR="001D0092" w:rsidRPr="0015172F">
        <w:rPr>
          <w:rFonts w:ascii="Times New Roman" w:hAnsi="Times New Roman" w:cs="Times New Roman"/>
          <w:sz w:val="24"/>
          <w:szCs w:val="24"/>
        </w:rPr>
        <w:t>ask</w:t>
      </w:r>
      <w:r w:rsidR="00AD0F6A" w:rsidRPr="0015172F">
        <w:rPr>
          <w:rFonts w:ascii="Times New Roman" w:hAnsi="Times New Roman" w:cs="Times New Roman"/>
          <w:sz w:val="24"/>
          <w:szCs w:val="24"/>
        </w:rPr>
        <w:t>s</w:t>
      </w:r>
      <w:r w:rsidR="001D0092" w:rsidRPr="0015172F">
        <w:rPr>
          <w:rFonts w:ascii="Times New Roman" w:hAnsi="Times New Roman" w:cs="Times New Roman"/>
          <w:sz w:val="24"/>
          <w:szCs w:val="24"/>
        </w:rPr>
        <w:t xml:space="preserve"> </w:t>
      </w:r>
      <w:r w:rsidR="008638F7" w:rsidRPr="0015172F">
        <w:rPr>
          <w:rFonts w:ascii="Times New Roman" w:hAnsi="Times New Roman" w:cs="Times New Roman"/>
          <w:sz w:val="24"/>
          <w:szCs w:val="24"/>
        </w:rPr>
        <w:t xml:space="preserve">if there </w:t>
      </w:r>
      <w:r w:rsidR="00A550D2" w:rsidRPr="0015172F">
        <w:rPr>
          <w:rFonts w:ascii="Times New Roman" w:hAnsi="Times New Roman" w:cs="Times New Roman"/>
          <w:sz w:val="24"/>
          <w:szCs w:val="24"/>
        </w:rPr>
        <w:t xml:space="preserve">are </w:t>
      </w:r>
      <w:r w:rsidR="008638F7" w:rsidRPr="0015172F">
        <w:rPr>
          <w:rFonts w:ascii="Times New Roman" w:hAnsi="Times New Roman" w:cs="Times New Roman"/>
          <w:sz w:val="24"/>
          <w:szCs w:val="24"/>
        </w:rPr>
        <w:t xml:space="preserve">comments from the </w:t>
      </w:r>
      <w:r w:rsidR="00A550D2" w:rsidRPr="0015172F">
        <w:rPr>
          <w:rFonts w:ascii="Times New Roman" w:hAnsi="Times New Roman" w:cs="Times New Roman"/>
          <w:sz w:val="24"/>
          <w:szCs w:val="24"/>
        </w:rPr>
        <w:t>Commissioners</w:t>
      </w:r>
      <w:r w:rsidR="008638F7" w:rsidRPr="0015172F">
        <w:rPr>
          <w:rFonts w:ascii="Times New Roman" w:hAnsi="Times New Roman" w:cs="Times New Roman"/>
          <w:sz w:val="24"/>
          <w:szCs w:val="24"/>
        </w:rPr>
        <w:t xml:space="preserve">. </w:t>
      </w:r>
    </w:p>
    <w:p w14:paraId="11C66E3C" w14:textId="77777777" w:rsidR="0052482A" w:rsidRPr="0015172F" w:rsidRDefault="0052482A" w:rsidP="008638F7">
      <w:pPr>
        <w:spacing w:after="0" w:line="276" w:lineRule="auto"/>
        <w:rPr>
          <w:rFonts w:ascii="Times New Roman" w:hAnsi="Times New Roman" w:cs="Times New Roman"/>
          <w:sz w:val="24"/>
          <w:szCs w:val="24"/>
        </w:rPr>
      </w:pPr>
    </w:p>
    <w:p w14:paraId="046235F5" w14:textId="022BA835" w:rsidR="008638F7" w:rsidRPr="0015172F" w:rsidRDefault="008638F7" w:rsidP="008638F7">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w:t>
      </w:r>
      <w:r w:rsidR="00065300" w:rsidRPr="0015172F">
        <w:rPr>
          <w:rFonts w:ascii="Times New Roman" w:hAnsi="Times New Roman" w:cs="Times New Roman"/>
          <w:sz w:val="24"/>
          <w:szCs w:val="24"/>
        </w:rPr>
        <w:t>Manisha Padi</w:t>
      </w:r>
      <w:r w:rsidRPr="0015172F">
        <w:rPr>
          <w:rFonts w:ascii="Times New Roman" w:hAnsi="Times New Roman" w:cs="Times New Roman"/>
          <w:sz w:val="24"/>
          <w:szCs w:val="24"/>
        </w:rPr>
        <w:t xml:space="preserve"> </w:t>
      </w:r>
      <w:r w:rsidR="00A550D2" w:rsidRPr="0015172F">
        <w:rPr>
          <w:rFonts w:ascii="Times New Roman" w:hAnsi="Times New Roman" w:cs="Times New Roman"/>
          <w:sz w:val="24"/>
          <w:szCs w:val="24"/>
        </w:rPr>
        <w:t>raises</w:t>
      </w:r>
      <w:r w:rsidR="002F783E" w:rsidRPr="0015172F">
        <w:rPr>
          <w:rFonts w:ascii="Times New Roman" w:hAnsi="Times New Roman" w:cs="Times New Roman"/>
          <w:sz w:val="24"/>
          <w:szCs w:val="24"/>
        </w:rPr>
        <w:t xml:space="preserve"> </w:t>
      </w:r>
      <w:r w:rsidR="00B556EF" w:rsidRPr="0015172F">
        <w:rPr>
          <w:rFonts w:ascii="Times New Roman" w:hAnsi="Times New Roman" w:cs="Times New Roman"/>
          <w:sz w:val="24"/>
          <w:szCs w:val="24"/>
        </w:rPr>
        <w:t>her</w:t>
      </w:r>
      <w:r w:rsidR="002F783E" w:rsidRPr="0015172F">
        <w:rPr>
          <w:rFonts w:ascii="Times New Roman" w:hAnsi="Times New Roman" w:cs="Times New Roman"/>
          <w:sz w:val="24"/>
          <w:szCs w:val="24"/>
        </w:rPr>
        <w:t xml:space="preserve"> </w:t>
      </w:r>
      <w:proofErr w:type="gramStart"/>
      <w:r w:rsidR="002F783E" w:rsidRPr="0015172F">
        <w:rPr>
          <w:rFonts w:ascii="Times New Roman" w:hAnsi="Times New Roman" w:cs="Times New Roman"/>
          <w:sz w:val="24"/>
          <w:szCs w:val="24"/>
        </w:rPr>
        <w:t>hand</w:t>
      </w:r>
      <w:r w:rsidR="004321E0" w:rsidRPr="0015172F">
        <w:rPr>
          <w:rFonts w:ascii="Times New Roman" w:hAnsi="Times New Roman" w:cs="Times New Roman"/>
          <w:sz w:val="24"/>
          <w:szCs w:val="24"/>
        </w:rPr>
        <w:t xml:space="preserve">, </w:t>
      </w:r>
      <w:r w:rsidR="00E85744" w:rsidRPr="0015172F">
        <w:rPr>
          <w:rFonts w:ascii="Times New Roman" w:hAnsi="Times New Roman" w:cs="Times New Roman"/>
          <w:sz w:val="24"/>
          <w:szCs w:val="24"/>
        </w:rPr>
        <w:t>and</w:t>
      </w:r>
      <w:proofErr w:type="gramEnd"/>
      <w:r w:rsidR="00E85744" w:rsidRPr="0015172F">
        <w:rPr>
          <w:rFonts w:ascii="Times New Roman" w:hAnsi="Times New Roman" w:cs="Times New Roman"/>
          <w:sz w:val="24"/>
          <w:szCs w:val="24"/>
        </w:rPr>
        <w:t xml:space="preserve"> </w:t>
      </w:r>
      <w:r w:rsidR="004321E0" w:rsidRPr="0015172F">
        <w:rPr>
          <w:rFonts w:ascii="Times New Roman" w:hAnsi="Times New Roman" w:cs="Times New Roman"/>
          <w:sz w:val="24"/>
          <w:szCs w:val="24"/>
        </w:rPr>
        <w:t>is acknowledged by Chair</w:t>
      </w:r>
      <w:r w:rsidR="006C105F" w:rsidRPr="0015172F">
        <w:rPr>
          <w:rFonts w:ascii="Times New Roman" w:hAnsi="Times New Roman" w:cs="Times New Roman"/>
          <w:sz w:val="24"/>
          <w:szCs w:val="24"/>
        </w:rPr>
        <w:t xml:space="preserve"> Henning</w:t>
      </w:r>
      <w:r w:rsidR="00F305FD" w:rsidRPr="0015172F">
        <w:rPr>
          <w:rFonts w:ascii="Times New Roman" w:hAnsi="Times New Roman" w:cs="Times New Roman"/>
          <w:sz w:val="24"/>
          <w:szCs w:val="24"/>
        </w:rPr>
        <w:t xml:space="preserve">. She </w:t>
      </w:r>
      <w:r w:rsidR="002F783E" w:rsidRPr="0015172F">
        <w:rPr>
          <w:rFonts w:ascii="Times New Roman" w:hAnsi="Times New Roman" w:cs="Times New Roman"/>
          <w:sz w:val="24"/>
          <w:szCs w:val="24"/>
        </w:rPr>
        <w:t>ask</w:t>
      </w:r>
      <w:r w:rsidR="006C105F" w:rsidRPr="0015172F">
        <w:rPr>
          <w:rFonts w:ascii="Times New Roman" w:hAnsi="Times New Roman" w:cs="Times New Roman"/>
          <w:sz w:val="24"/>
          <w:szCs w:val="24"/>
        </w:rPr>
        <w:t>s</w:t>
      </w:r>
      <w:r w:rsidR="002F783E" w:rsidRPr="0015172F">
        <w:rPr>
          <w:rFonts w:ascii="Times New Roman" w:hAnsi="Times New Roman" w:cs="Times New Roman"/>
          <w:sz w:val="24"/>
          <w:szCs w:val="24"/>
        </w:rPr>
        <w:t xml:space="preserve"> two questions: 1) </w:t>
      </w:r>
      <w:r w:rsidR="00A960B4" w:rsidRPr="0015172F">
        <w:rPr>
          <w:rFonts w:ascii="Times New Roman" w:hAnsi="Times New Roman" w:cs="Times New Roman"/>
          <w:sz w:val="24"/>
          <w:szCs w:val="24"/>
        </w:rPr>
        <w:t xml:space="preserve">Would it possible </w:t>
      </w:r>
      <w:r w:rsidR="00C72F57" w:rsidRPr="0015172F">
        <w:rPr>
          <w:rFonts w:ascii="Times New Roman" w:hAnsi="Times New Roman" w:cs="Times New Roman"/>
          <w:sz w:val="24"/>
          <w:szCs w:val="24"/>
        </w:rPr>
        <w:t xml:space="preserve">to go back to re-evaluate the proposals and what would be </w:t>
      </w:r>
      <w:r w:rsidR="002F783E" w:rsidRPr="0015172F">
        <w:rPr>
          <w:rFonts w:ascii="Times New Roman" w:hAnsi="Times New Roman" w:cs="Times New Roman"/>
          <w:sz w:val="24"/>
          <w:szCs w:val="24"/>
        </w:rPr>
        <w:t>the cons</w:t>
      </w:r>
      <w:r w:rsidR="000D43E9" w:rsidRPr="0015172F">
        <w:rPr>
          <w:rFonts w:ascii="Times New Roman" w:hAnsi="Times New Roman" w:cs="Times New Roman"/>
          <w:sz w:val="24"/>
          <w:szCs w:val="24"/>
        </w:rPr>
        <w:t xml:space="preserve">equences of </w:t>
      </w:r>
      <w:r w:rsidR="0071216A" w:rsidRPr="0015172F">
        <w:rPr>
          <w:rFonts w:ascii="Times New Roman" w:hAnsi="Times New Roman" w:cs="Times New Roman"/>
          <w:sz w:val="24"/>
          <w:szCs w:val="24"/>
        </w:rPr>
        <w:t xml:space="preserve">going back to </w:t>
      </w:r>
      <w:r w:rsidR="000D43E9" w:rsidRPr="0015172F">
        <w:rPr>
          <w:rFonts w:ascii="Times New Roman" w:hAnsi="Times New Roman" w:cs="Times New Roman"/>
          <w:sz w:val="24"/>
          <w:szCs w:val="24"/>
        </w:rPr>
        <w:t>reevaluating the proposals?</w:t>
      </w:r>
      <w:r w:rsidR="0071216A" w:rsidRPr="0015172F">
        <w:rPr>
          <w:rFonts w:ascii="Times New Roman" w:hAnsi="Times New Roman" w:cs="Times New Roman"/>
          <w:sz w:val="24"/>
          <w:szCs w:val="24"/>
        </w:rPr>
        <w:t xml:space="preserve"> And 2) </w:t>
      </w:r>
      <w:r w:rsidR="005602A5" w:rsidRPr="0015172F">
        <w:rPr>
          <w:rFonts w:ascii="Times New Roman" w:hAnsi="Times New Roman" w:cs="Times New Roman"/>
          <w:sz w:val="24"/>
          <w:szCs w:val="24"/>
        </w:rPr>
        <w:t xml:space="preserve">When would be an appropriate time to provide input </w:t>
      </w:r>
      <w:r w:rsidR="004B384A" w:rsidRPr="0015172F">
        <w:rPr>
          <w:rFonts w:ascii="Times New Roman" w:hAnsi="Times New Roman" w:cs="Times New Roman"/>
          <w:sz w:val="24"/>
          <w:szCs w:val="24"/>
        </w:rPr>
        <w:t>to</w:t>
      </w:r>
      <w:r w:rsidR="0010677A" w:rsidRPr="0015172F">
        <w:rPr>
          <w:rFonts w:ascii="Times New Roman" w:hAnsi="Times New Roman" w:cs="Times New Roman"/>
          <w:sz w:val="24"/>
          <w:szCs w:val="24"/>
        </w:rPr>
        <w:t xml:space="preserve"> the selected bidder to</w:t>
      </w:r>
      <w:r w:rsidR="004B384A" w:rsidRPr="0015172F">
        <w:rPr>
          <w:rFonts w:ascii="Times New Roman" w:hAnsi="Times New Roman" w:cs="Times New Roman"/>
          <w:sz w:val="24"/>
          <w:szCs w:val="24"/>
        </w:rPr>
        <w:t xml:space="preserve"> better tailor </w:t>
      </w:r>
      <w:r w:rsidR="00134A7D" w:rsidRPr="0015172F">
        <w:rPr>
          <w:rFonts w:ascii="Times New Roman" w:hAnsi="Times New Roman" w:cs="Times New Roman"/>
          <w:sz w:val="24"/>
          <w:szCs w:val="24"/>
        </w:rPr>
        <w:t>the consulta</w:t>
      </w:r>
      <w:r w:rsidR="004B384A" w:rsidRPr="0015172F">
        <w:rPr>
          <w:rFonts w:ascii="Times New Roman" w:hAnsi="Times New Roman" w:cs="Times New Roman"/>
          <w:sz w:val="24"/>
          <w:szCs w:val="24"/>
        </w:rPr>
        <w:t>nt’s work in terms of the feasibility study?</w:t>
      </w:r>
    </w:p>
    <w:p w14:paraId="7F5E635A" w14:textId="77777777" w:rsidR="00611F96" w:rsidRPr="0015172F" w:rsidRDefault="00611F96" w:rsidP="008638F7">
      <w:pPr>
        <w:spacing w:after="0" w:line="276" w:lineRule="auto"/>
        <w:rPr>
          <w:rFonts w:ascii="Times New Roman" w:hAnsi="Times New Roman" w:cs="Times New Roman"/>
          <w:sz w:val="24"/>
          <w:szCs w:val="24"/>
        </w:rPr>
      </w:pPr>
    </w:p>
    <w:p w14:paraId="3FA53905" w14:textId="77777777" w:rsidR="00F27B86" w:rsidRPr="0015172F" w:rsidRDefault="00F27B86" w:rsidP="008638F7">
      <w:pPr>
        <w:spacing w:after="0" w:line="276" w:lineRule="auto"/>
        <w:rPr>
          <w:rFonts w:ascii="Times New Roman" w:hAnsi="Times New Roman" w:cs="Times New Roman"/>
          <w:sz w:val="24"/>
          <w:szCs w:val="24"/>
        </w:rPr>
      </w:pPr>
    </w:p>
    <w:p w14:paraId="701F633E" w14:textId="3DD8A854" w:rsidR="00F27B86" w:rsidRPr="0015172F" w:rsidRDefault="0078286C" w:rsidP="008638F7">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General Counsel </w:t>
      </w:r>
      <w:r w:rsidR="00A7388C" w:rsidRPr="0015172F">
        <w:rPr>
          <w:rFonts w:ascii="Times New Roman" w:hAnsi="Times New Roman" w:cs="Times New Roman"/>
          <w:sz w:val="24"/>
          <w:szCs w:val="24"/>
        </w:rPr>
        <w:t>speaks</w:t>
      </w:r>
      <w:r w:rsidRPr="0015172F">
        <w:rPr>
          <w:rFonts w:ascii="Times New Roman" w:hAnsi="Times New Roman" w:cs="Times New Roman"/>
          <w:sz w:val="24"/>
          <w:szCs w:val="24"/>
        </w:rPr>
        <w:t xml:space="preserve"> </w:t>
      </w:r>
      <w:r w:rsidR="006730EE" w:rsidRPr="0015172F">
        <w:rPr>
          <w:rFonts w:ascii="Times New Roman" w:hAnsi="Times New Roman" w:cs="Times New Roman"/>
          <w:sz w:val="24"/>
          <w:szCs w:val="24"/>
        </w:rPr>
        <w:t xml:space="preserve">and </w:t>
      </w:r>
      <w:r w:rsidR="00075FFD" w:rsidRPr="0015172F">
        <w:rPr>
          <w:rFonts w:ascii="Times New Roman" w:hAnsi="Times New Roman" w:cs="Times New Roman"/>
          <w:sz w:val="24"/>
          <w:szCs w:val="24"/>
        </w:rPr>
        <w:t xml:space="preserve">gives </w:t>
      </w:r>
      <w:r w:rsidR="003B1240" w:rsidRPr="0015172F">
        <w:rPr>
          <w:rFonts w:ascii="Times New Roman" w:hAnsi="Times New Roman" w:cs="Times New Roman"/>
          <w:sz w:val="24"/>
          <w:szCs w:val="24"/>
        </w:rPr>
        <w:t xml:space="preserve">an overview of the </w:t>
      </w:r>
      <w:r w:rsidR="00DF448E" w:rsidRPr="0015172F">
        <w:rPr>
          <w:rFonts w:ascii="Times New Roman" w:hAnsi="Times New Roman" w:cs="Times New Roman"/>
          <w:sz w:val="24"/>
          <w:szCs w:val="24"/>
        </w:rPr>
        <w:t xml:space="preserve">timeline for </w:t>
      </w:r>
      <w:r w:rsidR="00937E85" w:rsidRPr="0015172F">
        <w:rPr>
          <w:rFonts w:ascii="Times New Roman" w:hAnsi="Times New Roman" w:cs="Times New Roman"/>
          <w:sz w:val="24"/>
          <w:szCs w:val="24"/>
        </w:rPr>
        <w:t>once the proposal is selected</w:t>
      </w:r>
      <w:r w:rsidR="00075FFD" w:rsidRPr="0015172F">
        <w:rPr>
          <w:rFonts w:ascii="Times New Roman" w:hAnsi="Times New Roman" w:cs="Times New Roman"/>
          <w:sz w:val="24"/>
          <w:szCs w:val="24"/>
        </w:rPr>
        <w:t>. He notes that</w:t>
      </w:r>
      <w:r w:rsidR="00937E85" w:rsidRPr="0015172F">
        <w:rPr>
          <w:rFonts w:ascii="Times New Roman" w:hAnsi="Times New Roman" w:cs="Times New Roman"/>
          <w:sz w:val="24"/>
          <w:szCs w:val="24"/>
        </w:rPr>
        <w:t xml:space="preserve"> a Notice of Intent to Award</w:t>
      </w:r>
      <w:r w:rsidR="008A369C" w:rsidRPr="0015172F">
        <w:rPr>
          <w:rFonts w:ascii="Times New Roman" w:hAnsi="Times New Roman" w:cs="Times New Roman"/>
          <w:sz w:val="24"/>
          <w:szCs w:val="24"/>
        </w:rPr>
        <w:t xml:space="preserve"> is</w:t>
      </w:r>
      <w:r w:rsidR="00730E18" w:rsidRPr="0015172F">
        <w:rPr>
          <w:rFonts w:ascii="Times New Roman" w:hAnsi="Times New Roman" w:cs="Times New Roman"/>
          <w:sz w:val="24"/>
          <w:szCs w:val="24"/>
        </w:rPr>
        <w:t xml:space="preserve"> then</w:t>
      </w:r>
      <w:r w:rsidR="008A369C" w:rsidRPr="0015172F">
        <w:rPr>
          <w:rFonts w:ascii="Times New Roman" w:hAnsi="Times New Roman" w:cs="Times New Roman"/>
          <w:sz w:val="24"/>
          <w:szCs w:val="24"/>
        </w:rPr>
        <w:t xml:space="preserve"> posted</w:t>
      </w:r>
      <w:r w:rsidR="008A7DFD" w:rsidRPr="0015172F">
        <w:rPr>
          <w:rFonts w:ascii="Times New Roman" w:hAnsi="Times New Roman" w:cs="Times New Roman"/>
          <w:sz w:val="24"/>
          <w:szCs w:val="24"/>
        </w:rPr>
        <w:t>. Af</w:t>
      </w:r>
      <w:r w:rsidR="008A369C" w:rsidRPr="0015172F">
        <w:rPr>
          <w:rFonts w:ascii="Times New Roman" w:hAnsi="Times New Roman" w:cs="Times New Roman"/>
          <w:sz w:val="24"/>
          <w:szCs w:val="24"/>
        </w:rPr>
        <w:t xml:space="preserve">ter this </w:t>
      </w:r>
      <w:r w:rsidR="008A7DFD" w:rsidRPr="0015172F">
        <w:rPr>
          <w:rFonts w:ascii="Times New Roman" w:hAnsi="Times New Roman" w:cs="Times New Roman"/>
          <w:sz w:val="24"/>
          <w:szCs w:val="24"/>
        </w:rPr>
        <w:t xml:space="preserve">posting of </w:t>
      </w:r>
      <w:r w:rsidR="00730E18" w:rsidRPr="0015172F">
        <w:rPr>
          <w:rFonts w:ascii="Times New Roman" w:hAnsi="Times New Roman" w:cs="Times New Roman"/>
          <w:sz w:val="24"/>
          <w:szCs w:val="24"/>
        </w:rPr>
        <w:t xml:space="preserve">the </w:t>
      </w:r>
      <w:r w:rsidR="008A7DFD" w:rsidRPr="0015172F">
        <w:rPr>
          <w:rFonts w:ascii="Times New Roman" w:hAnsi="Times New Roman" w:cs="Times New Roman"/>
          <w:sz w:val="24"/>
          <w:szCs w:val="24"/>
        </w:rPr>
        <w:t xml:space="preserve">Notice of Intent to Award, a </w:t>
      </w:r>
      <w:r w:rsidR="00771D95" w:rsidRPr="0015172F">
        <w:rPr>
          <w:rFonts w:ascii="Times New Roman" w:hAnsi="Times New Roman" w:cs="Times New Roman"/>
          <w:sz w:val="24"/>
          <w:szCs w:val="24"/>
        </w:rPr>
        <w:t>five-day</w:t>
      </w:r>
      <w:r w:rsidR="008A7DFD" w:rsidRPr="0015172F">
        <w:rPr>
          <w:rFonts w:ascii="Times New Roman" w:hAnsi="Times New Roman" w:cs="Times New Roman"/>
          <w:sz w:val="24"/>
          <w:szCs w:val="24"/>
        </w:rPr>
        <w:t xml:space="preserve"> period </w:t>
      </w:r>
      <w:r w:rsidR="00075FFD" w:rsidRPr="0015172F">
        <w:rPr>
          <w:rFonts w:ascii="Times New Roman" w:hAnsi="Times New Roman" w:cs="Times New Roman"/>
          <w:sz w:val="24"/>
          <w:szCs w:val="24"/>
        </w:rPr>
        <w:t xml:space="preserve">follows for protests to be made </w:t>
      </w:r>
      <w:r w:rsidR="00281C11" w:rsidRPr="0015172F">
        <w:rPr>
          <w:rFonts w:ascii="Times New Roman" w:hAnsi="Times New Roman" w:cs="Times New Roman"/>
          <w:sz w:val="24"/>
          <w:szCs w:val="24"/>
        </w:rPr>
        <w:t xml:space="preserve">and </w:t>
      </w:r>
      <w:r w:rsidR="00DC6397" w:rsidRPr="0015172F">
        <w:rPr>
          <w:rFonts w:ascii="Times New Roman" w:hAnsi="Times New Roman" w:cs="Times New Roman"/>
          <w:sz w:val="24"/>
          <w:szCs w:val="24"/>
        </w:rPr>
        <w:t xml:space="preserve">filed to the Department of General Services. </w:t>
      </w:r>
      <w:r w:rsidR="00DF3F4D" w:rsidRPr="0015172F">
        <w:rPr>
          <w:rFonts w:ascii="Times New Roman" w:hAnsi="Times New Roman" w:cs="Times New Roman"/>
          <w:sz w:val="24"/>
          <w:szCs w:val="24"/>
        </w:rPr>
        <w:t>General Counsel</w:t>
      </w:r>
      <w:r w:rsidR="00EC3E04" w:rsidRPr="0015172F">
        <w:rPr>
          <w:rFonts w:ascii="Times New Roman" w:hAnsi="Times New Roman" w:cs="Times New Roman"/>
          <w:sz w:val="24"/>
          <w:szCs w:val="24"/>
        </w:rPr>
        <w:t xml:space="preserve"> </w:t>
      </w:r>
      <w:r w:rsidR="0009397E" w:rsidRPr="0015172F">
        <w:rPr>
          <w:rFonts w:ascii="Times New Roman" w:hAnsi="Times New Roman" w:cs="Times New Roman"/>
          <w:sz w:val="24"/>
          <w:szCs w:val="24"/>
        </w:rPr>
        <w:t xml:space="preserve">also </w:t>
      </w:r>
      <w:r w:rsidR="00913EB5" w:rsidRPr="0015172F">
        <w:rPr>
          <w:rFonts w:ascii="Times New Roman" w:hAnsi="Times New Roman" w:cs="Times New Roman"/>
          <w:sz w:val="24"/>
          <w:szCs w:val="24"/>
        </w:rPr>
        <w:t>notes</w:t>
      </w:r>
      <w:r w:rsidR="0085675F" w:rsidRPr="0015172F">
        <w:rPr>
          <w:rFonts w:ascii="Times New Roman" w:hAnsi="Times New Roman" w:cs="Times New Roman"/>
          <w:sz w:val="24"/>
          <w:szCs w:val="24"/>
        </w:rPr>
        <w:t xml:space="preserve"> to</w:t>
      </w:r>
      <w:r w:rsidR="00F93729" w:rsidRPr="0015172F">
        <w:rPr>
          <w:rFonts w:ascii="Times New Roman" w:hAnsi="Times New Roman" w:cs="Times New Roman"/>
          <w:sz w:val="24"/>
          <w:szCs w:val="24"/>
        </w:rPr>
        <w:t xml:space="preserve"> the Commissioners to keep in mind </w:t>
      </w:r>
      <w:r w:rsidR="0085675F" w:rsidRPr="0015172F">
        <w:rPr>
          <w:rFonts w:ascii="Times New Roman" w:hAnsi="Times New Roman" w:cs="Times New Roman"/>
          <w:sz w:val="24"/>
          <w:szCs w:val="24"/>
        </w:rPr>
        <w:t xml:space="preserve">that </w:t>
      </w:r>
      <w:r w:rsidR="00F163D2" w:rsidRPr="0015172F">
        <w:rPr>
          <w:rFonts w:ascii="Times New Roman" w:hAnsi="Times New Roman" w:cs="Times New Roman"/>
          <w:sz w:val="24"/>
          <w:szCs w:val="24"/>
        </w:rPr>
        <w:t xml:space="preserve">beyond the June 30th date, appropriation can be </w:t>
      </w:r>
      <w:r w:rsidR="00913EB5" w:rsidRPr="0015172F">
        <w:rPr>
          <w:rFonts w:ascii="Times New Roman" w:hAnsi="Times New Roman" w:cs="Times New Roman"/>
          <w:sz w:val="24"/>
          <w:szCs w:val="24"/>
        </w:rPr>
        <w:t>lost,</w:t>
      </w:r>
      <w:r w:rsidR="00A878EC" w:rsidRPr="0015172F">
        <w:rPr>
          <w:rFonts w:ascii="Times New Roman" w:hAnsi="Times New Roman" w:cs="Times New Roman"/>
          <w:sz w:val="24"/>
          <w:szCs w:val="24"/>
        </w:rPr>
        <w:t xml:space="preserve"> and a new solicitation will have to take place.</w:t>
      </w:r>
    </w:p>
    <w:p w14:paraId="517AB775" w14:textId="77777777" w:rsidR="00010525" w:rsidRPr="0015172F" w:rsidRDefault="00010525" w:rsidP="008638F7">
      <w:pPr>
        <w:spacing w:after="0" w:line="276" w:lineRule="auto"/>
        <w:rPr>
          <w:rFonts w:ascii="Times New Roman" w:hAnsi="Times New Roman" w:cs="Times New Roman"/>
          <w:sz w:val="24"/>
          <w:szCs w:val="24"/>
        </w:rPr>
      </w:pPr>
    </w:p>
    <w:p w14:paraId="1332A9FF" w14:textId="7C419421" w:rsidR="00010525" w:rsidRPr="0015172F" w:rsidRDefault="00010525" w:rsidP="008638F7">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Deputy Treasurer Fernandez answers the second question and clarifies</w:t>
      </w:r>
      <w:r w:rsidR="006E7F08" w:rsidRPr="0015172F">
        <w:rPr>
          <w:rFonts w:ascii="Times New Roman" w:hAnsi="Times New Roman" w:cs="Times New Roman"/>
          <w:sz w:val="24"/>
          <w:szCs w:val="24"/>
        </w:rPr>
        <w:t>,</w:t>
      </w:r>
      <w:r w:rsidR="00B556EF" w:rsidRPr="0015172F">
        <w:rPr>
          <w:rFonts w:ascii="Times New Roman" w:hAnsi="Times New Roman" w:cs="Times New Roman"/>
          <w:sz w:val="24"/>
          <w:szCs w:val="24"/>
        </w:rPr>
        <w:t xml:space="preserve"> from his understanding</w:t>
      </w:r>
      <w:r w:rsidR="006E7F08" w:rsidRPr="0015172F">
        <w:rPr>
          <w:rFonts w:ascii="Times New Roman" w:hAnsi="Times New Roman" w:cs="Times New Roman"/>
          <w:sz w:val="24"/>
          <w:szCs w:val="24"/>
        </w:rPr>
        <w:t>,</w:t>
      </w:r>
      <w:r w:rsidRPr="0015172F">
        <w:rPr>
          <w:rFonts w:ascii="Times New Roman" w:hAnsi="Times New Roman" w:cs="Times New Roman"/>
          <w:sz w:val="24"/>
          <w:szCs w:val="24"/>
        </w:rPr>
        <w:t xml:space="preserve"> that</w:t>
      </w:r>
      <w:r w:rsidR="00230EF6" w:rsidRPr="0015172F">
        <w:rPr>
          <w:rFonts w:ascii="Times New Roman" w:hAnsi="Times New Roman" w:cs="Times New Roman"/>
          <w:sz w:val="24"/>
          <w:szCs w:val="24"/>
        </w:rPr>
        <w:t xml:space="preserve"> the procurement </w:t>
      </w:r>
      <w:r w:rsidR="005620F4" w:rsidRPr="0015172F">
        <w:rPr>
          <w:rFonts w:ascii="Times New Roman" w:hAnsi="Times New Roman" w:cs="Times New Roman"/>
          <w:sz w:val="24"/>
          <w:szCs w:val="24"/>
        </w:rPr>
        <w:t>rules</w:t>
      </w:r>
      <w:r w:rsidR="00230EF6" w:rsidRPr="0015172F">
        <w:rPr>
          <w:rFonts w:ascii="Times New Roman" w:hAnsi="Times New Roman" w:cs="Times New Roman"/>
          <w:sz w:val="24"/>
          <w:szCs w:val="24"/>
        </w:rPr>
        <w:t xml:space="preserve"> </w:t>
      </w:r>
      <w:r w:rsidR="00B556EF" w:rsidRPr="0015172F">
        <w:rPr>
          <w:rFonts w:ascii="Times New Roman" w:hAnsi="Times New Roman" w:cs="Times New Roman"/>
          <w:sz w:val="24"/>
          <w:szCs w:val="24"/>
        </w:rPr>
        <w:t>do</w:t>
      </w:r>
      <w:r w:rsidR="004321E0" w:rsidRPr="0015172F">
        <w:rPr>
          <w:rFonts w:ascii="Times New Roman" w:hAnsi="Times New Roman" w:cs="Times New Roman"/>
          <w:sz w:val="24"/>
          <w:szCs w:val="24"/>
        </w:rPr>
        <w:t xml:space="preserve"> not allow back and forth </w:t>
      </w:r>
      <w:r w:rsidR="00F2745D" w:rsidRPr="0015172F">
        <w:rPr>
          <w:rFonts w:ascii="Times New Roman" w:hAnsi="Times New Roman" w:cs="Times New Roman"/>
          <w:sz w:val="24"/>
          <w:szCs w:val="24"/>
        </w:rPr>
        <w:t>correspondence</w:t>
      </w:r>
      <w:r w:rsidR="00747137" w:rsidRPr="0015172F">
        <w:rPr>
          <w:rFonts w:ascii="Times New Roman" w:hAnsi="Times New Roman" w:cs="Times New Roman"/>
          <w:sz w:val="24"/>
          <w:szCs w:val="24"/>
        </w:rPr>
        <w:t xml:space="preserve"> with the bidders on their proposals</w:t>
      </w:r>
      <w:r w:rsidR="00610D1A" w:rsidRPr="0015172F">
        <w:rPr>
          <w:rFonts w:ascii="Times New Roman" w:hAnsi="Times New Roman" w:cs="Times New Roman"/>
          <w:sz w:val="24"/>
          <w:szCs w:val="24"/>
        </w:rPr>
        <w:t xml:space="preserve"> or work plan</w:t>
      </w:r>
      <w:r w:rsidR="00F2745D" w:rsidRPr="0015172F">
        <w:rPr>
          <w:rFonts w:ascii="Times New Roman" w:hAnsi="Times New Roman" w:cs="Times New Roman"/>
          <w:sz w:val="24"/>
          <w:szCs w:val="24"/>
        </w:rPr>
        <w:t xml:space="preserve">. </w:t>
      </w:r>
      <w:r w:rsidR="008F3CD9" w:rsidRPr="0015172F">
        <w:rPr>
          <w:rFonts w:ascii="Times New Roman" w:hAnsi="Times New Roman" w:cs="Times New Roman"/>
          <w:sz w:val="24"/>
          <w:szCs w:val="24"/>
        </w:rPr>
        <w:t xml:space="preserve">However, opportunities to provide input into the </w:t>
      </w:r>
      <w:r w:rsidR="005A6C6F" w:rsidRPr="0015172F">
        <w:rPr>
          <w:rFonts w:ascii="Times New Roman" w:hAnsi="Times New Roman" w:cs="Times New Roman"/>
          <w:sz w:val="24"/>
          <w:szCs w:val="24"/>
        </w:rPr>
        <w:t xml:space="preserve">work will be available </w:t>
      </w:r>
      <w:r w:rsidR="0093360B" w:rsidRPr="0015172F">
        <w:rPr>
          <w:rFonts w:ascii="Times New Roman" w:hAnsi="Times New Roman" w:cs="Times New Roman"/>
          <w:sz w:val="24"/>
          <w:szCs w:val="24"/>
        </w:rPr>
        <w:t>once a bidder is selected</w:t>
      </w:r>
      <w:r w:rsidR="00E61DE6" w:rsidRPr="0015172F">
        <w:rPr>
          <w:rFonts w:ascii="Times New Roman" w:hAnsi="Times New Roman" w:cs="Times New Roman"/>
          <w:sz w:val="24"/>
          <w:szCs w:val="24"/>
        </w:rPr>
        <w:t xml:space="preserve">. </w:t>
      </w:r>
    </w:p>
    <w:p w14:paraId="565F4A97" w14:textId="77777777" w:rsidR="006E7F08" w:rsidRPr="0015172F" w:rsidRDefault="006E7F08" w:rsidP="008638F7">
      <w:pPr>
        <w:spacing w:after="0" w:line="276" w:lineRule="auto"/>
        <w:rPr>
          <w:rFonts w:ascii="Times New Roman" w:hAnsi="Times New Roman" w:cs="Times New Roman"/>
          <w:sz w:val="24"/>
          <w:szCs w:val="24"/>
        </w:rPr>
      </w:pPr>
    </w:p>
    <w:p w14:paraId="42B656F3" w14:textId="77777777" w:rsidR="00A3397C" w:rsidRPr="0015172F" w:rsidRDefault="00E61DE6"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w:t>
      </w:r>
      <w:r w:rsidR="00693A9D" w:rsidRPr="0015172F">
        <w:rPr>
          <w:rFonts w:ascii="Times New Roman" w:hAnsi="Times New Roman" w:cs="Times New Roman"/>
          <w:sz w:val="24"/>
          <w:szCs w:val="24"/>
        </w:rPr>
        <w:t xml:space="preserve"> recognizes General Counsel’s response and</w:t>
      </w:r>
      <w:r w:rsidRPr="0015172F">
        <w:rPr>
          <w:rFonts w:ascii="Times New Roman" w:hAnsi="Times New Roman" w:cs="Times New Roman"/>
          <w:sz w:val="24"/>
          <w:szCs w:val="24"/>
        </w:rPr>
        <w:t xml:space="preserve"> thanks Deputy Treasurer Fernandez</w:t>
      </w:r>
      <w:r w:rsidR="00301C14" w:rsidRPr="0015172F">
        <w:rPr>
          <w:rFonts w:ascii="Times New Roman" w:hAnsi="Times New Roman" w:cs="Times New Roman"/>
          <w:sz w:val="24"/>
          <w:szCs w:val="24"/>
        </w:rPr>
        <w:t>.</w:t>
      </w:r>
      <w:r w:rsidR="00693A9D" w:rsidRPr="0015172F">
        <w:rPr>
          <w:rFonts w:ascii="Times New Roman" w:hAnsi="Times New Roman" w:cs="Times New Roman"/>
          <w:sz w:val="24"/>
          <w:szCs w:val="24"/>
        </w:rPr>
        <w:t xml:space="preserve"> </w:t>
      </w:r>
    </w:p>
    <w:p w14:paraId="764058DA" w14:textId="77777777" w:rsidR="00A3397C" w:rsidRPr="0015172F" w:rsidRDefault="00A3397C" w:rsidP="00482EEA">
      <w:pPr>
        <w:spacing w:after="0" w:line="276" w:lineRule="auto"/>
        <w:rPr>
          <w:rFonts w:ascii="Times New Roman" w:hAnsi="Times New Roman" w:cs="Times New Roman"/>
          <w:sz w:val="24"/>
          <w:szCs w:val="24"/>
        </w:rPr>
      </w:pPr>
    </w:p>
    <w:p w14:paraId="7E6509FE" w14:textId="68328C61" w:rsidR="00D90451" w:rsidRPr="0015172F" w:rsidRDefault="00301C1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acknowledges </w:t>
      </w:r>
      <w:r w:rsidR="003419D9" w:rsidRPr="0015172F">
        <w:rPr>
          <w:rFonts w:ascii="Times New Roman" w:hAnsi="Times New Roman" w:cs="Times New Roman"/>
          <w:sz w:val="24"/>
          <w:szCs w:val="24"/>
        </w:rPr>
        <w:t>Commissioner Santana.</w:t>
      </w:r>
    </w:p>
    <w:p w14:paraId="4EFCE07C" w14:textId="77777777" w:rsidR="004821FA" w:rsidRPr="0015172F" w:rsidRDefault="004821FA" w:rsidP="00482EEA">
      <w:pPr>
        <w:spacing w:after="0" w:line="276" w:lineRule="auto"/>
        <w:rPr>
          <w:rFonts w:ascii="Times New Roman" w:hAnsi="Times New Roman" w:cs="Times New Roman"/>
          <w:sz w:val="24"/>
          <w:szCs w:val="24"/>
        </w:rPr>
      </w:pPr>
    </w:p>
    <w:p w14:paraId="0BEADD3A" w14:textId="72375935" w:rsidR="005A7E30" w:rsidRPr="0015172F" w:rsidRDefault="003419D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w:t>
      </w:r>
      <w:r w:rsidR="005A7E30" w:rsidRPr="0015172F">
        <w:rPr>
          <w:rFonts w:ascii="Times New Roman" w:hAnsi="Times New Roman" w:cs="Times New Roman"/>
          <w:sz w:val="24"/>
          <w:szCs w:val="24"/>
        </w:rPr>
        <w:t xml:space="preserve">asks </w:t>
      </w:r>
      <w:r w:rsidR="00BF55E9" w:rsidRPr="0015172F">
        <w:rPr>
          <w:rFonts w:ascii="Times New Roman" w:hAnsi="Times New Roman" w:cs="Times New Roman"/>
          <w:sz w:val="24"/>
          <w:szCs w:val="24"/>
        </w:rPr>
        <w:t xml:space="preserve">to confirm that the Commissioners have only </w:t>
      </w:r>
      <w:r w:rsidR="00EE4117" w:rsidRPr="0015172F">
        <w:rPr>
          <w:rFonts w:ascii="Times New Roman" w:hAnsi="Times New Roman" w:cs="Times New Roman"/>
          <w:sz w:val="24"/>
          <w:szCs w:val="24"/>
        </w:rPr>
        <w:t>two options</w:t>
      </w:r>
      <w:r w:rsidR="00093EC7" w:rsidRPr="0015172F">
        <w:rPr>
          <w:rFonts w:ascii="Times New Roman" w:hAnsi="Times New Roman" w:cs="Times New Roman"/>
          <w:sz w:val="24"/>
          <w:szCs w:val="24"/>
        </w:rPr>
        <w:t xml:space="preserve"> to either a) accept the proposal, or b) reject the proposal.</w:t>
      </w:r>
    </w:p>
    <w:p w14:paraId="3BA0DA5A" w14:textId="77777777" w:rsidR="002D3228" w:rsidRPr="0015172F" w:rsidRDefault="002D3228" w:rsidP="00482EEA">
      <w:pPr>
        <w:spacing w:after="0" w:line="276" w:lineRule="auto"/>
        <w:rPr>
          <w:rFonts w:ascii="Times New Roman" w:hAnsi="Times New Roman" w:cs="Times New Roman"/>
          <w:sz w:val="24"/>
          <w:szCs w:val="24"/>
        </w:rPr>
      </w:pPr>
    </w:p>
    <w:p w14:paraId="2F5DC768" w14:textId="67FBA2C9" w:rsidR="005A7E30" w:rsidRPr="0015172F" w:rsidRDefault="005A7E30"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w:t>
      </w:r>
      <w:r w:rsidR="00AC6D27" w:rsidRPr="0015172F">
        <w:rPr>
          <w:rFonts w:ascii="Times New Roman" w:hAnsi="Times New Roman" w:cs="Times New Roman"/>
          <w:sz w:val="24"/>
          <w:szCs w:val="24"/>
        </w:rPr>
        <w:t xml:space="preserve">, </w:t>
      </w:r>
      <w:r w:rsidR="00DB4D2E" w:rsidRPr="0015172F">
        <w:rPr>
          <w:rFonts w:ascii="Times New Roman" w:hAnsi="Times New Roman" w:cs="Times New Roman"/>
          <w:sz w:val="24"/>
          <w:szCs w:val="24"/>
        </w:rPr>
        <w:t>General Counsel</w:t>
      </w:r>
      <w:r w:rsidR="00AC6D27" w:rsidRPr="0015172F">
        <w:rPr>
          <w:rFonts w:ascii="Times New Roman" w:hAnsi="Times New Roman" w:cs="Times New Roman"/>
          <w:sz w:val="24"/>
          <w:szCs w:val="24"/>
        </w:rPr>
        <w:t>, and staff affirm this.</w:t>
      </w:r>
    </w:p>
    <w:p w14:paraId="5F6F331C" w14:textId="77777777" w:rsidR="00AC6D27" w:rsidRPr="0015172F" w:rsidRDefault="00AC6D27" w:rsidP="00482EEA">
      <w:pPr>
        <w:spacing w:after="0" w:line="276" w:lineRule="auto"/>
        <w:rPr>
          <w:rFonts w:ascii="Times New Roman" w:hAnsi="Times New Roman" w:cs="Times New Roman"/>
          <w:sz w:val="24"/>
          <w:szCs w:val="24"/>
        </w:rPr>
      </w:pPr>
    </w:p>
    <w:p w14:paraId="0CAEE3BF" w14:textId="51E62F3B" w:rsidR="00AC6D27" w:rsidRPr="0015172F" w:rsidRDefault="00AC6D27"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w:t>
      </w:r>
      <w:r w:rsidR="009B2792" w:rsidRPr="0015172F">
        <w:rPr>
          <w:rFonts w:ascii="Times New Roman" w:hAnsi="Times New Roman" w:cs="Times New Roman"/>
          <w:sz w:val="24"/>
          <w:szCs w:val="24"/>
        </w:rPr>
        <w:t xml:space="preserve">then </w:t>
      </w:r>
      <w:r w:rsidR="00A3397C" w:rsidRPr="0015172F">
        <w:rPr>
          <w:rFonts w:ascii="Times New Roman" w:hAnsi="Times New Roman" w:cs="Times New Roman"/>
          <w:sz w:val="24"/>
          <w:szCs w:val="24"/>
        </w:rPr>
        <w:t>reiterates</w:t>
      </w:r>
      <w:r w:rsidR="009B2792" w:rsidRPr="0015172F">
        <w:rPr>
          <w:rFonts w:ascii="Times New Roman" w:hAnsi="Times New Roman" w:cs="Times New Roman"/>
          <w:sz w:val="24"/>
          <w:szCs w:val="24"/>
        </w:rPr>
        <w:t xml:space="preserve"> that should the Committee reject all proposals, the consequence would be that the appropriation </w:t>
      </w:r>
      <w:r w:rsidR="003846B3" w:rsidRPr="0015172F">
        <w:rPr>
          <w:rFonts w:ascii="Times New Roman" w:hAnsi="Times New Roman" w:cs="Times New Roman"/>
          <w:sz w:val="24"/>
          <w:szCs w:val="24"/>
        </w:rPr>
        <w:t xml:space="preserve">made to complete this work would be lost. </w:t>
      </w:r>
      <w:r w:rsidR="003D0BA3" w:rsidRPr="0015172F">
        <w:rPr>
          <w:rFonts w:ascii="Times New Roman" w:hAnsi="Times New Roman" w:cs="Times New Roman"/>
          <w:sz w:val="24"/>
          <w:szCs w:val="24"/>
        </w:rPr>
        <w:t>He comments then that f</w:t>
      </w:r>
      <w:r w:rsidR="003846B3" w:rsidRPr="0015172F">
        <w:rPr>
          <w:rFonts w:ascii="Times New Roman" w:hAnsi="Times New Roman" w:cs="Times New Roman"/>
          <w:sz w:val="24"/>
          <w:szCs w:val="24"/>
        </w:rPr>
        <w:t>ollowing</w:t>
      </w:r>
      <w:r w:rsidR="003D0BA3" w:rsidRPr="0015172F">
        <w:rPr>
          <w:rFonts w:ascii="Times New Roman" w:hAnsi="Times New Roman" w:cs="Times New Roman"/>
          <w:sz w:val="24"/>
          <w:szCs w:val="24"/>
        </w:rPr>
        <w:t xml:space="preserve"> this,</w:t>
      </w:r>
      <w:r w:rsidR="003846B3" w:rsidRPr="0015172F">
        <w:rPr>
          <w:rFonts w:ascii="Times New Roman" w:hAnsi="Times New Roman" w:cs="Times New Roman"/>
          <w:sz w:val="24"/>
          <w:szCs w:val="24"/>
        </w:rPr>
        <w:t xml:space="preserve"> a new appropriation would need to be made in the new fiscal year</w:t>
      </w:r>
      <w:r w:rsidR="003D0BA3" w:rsidRPr="0015172F">
        <w:rPr>
          <w:rFonts w:ascii="Times New Roman" w:hAnsi="Times New Roman" w:cs="Times New Roman"/>
          <w:sz w:val="24"/>
          <w:szCs w:val="24"/>
        </w:rPr>
        <w:t xml:space="preserve">. This would be </w:t>
      </w:r>
      <w:r w:rsidR="00A07489" w:rsidRPr="0015172F">
        <w:rPr>
          <w:rFonts w:ascii="Times New Roman" w:hAnsi="Times New Roman" w:cs="Times New Roman"/>
          <w:sz w:val="24"/>
          <w:szCs w:val="24"/>
        </w:rPr>
        <w:t xml:space="preserve">an action taken by the Legislature and supported by the Governor. </w:t>
      </w:r>
      <w:r w:rsidR="0094519B" w:rsidRPr="0015172F">
        <w:rPr>
          <w:rFonts w:ascii="Times New Roman" w:hAnsi="Times New Roman" w:cs="Times New Roman"/>
          <w:sz w:val="24"/>
          <w:szCs w:val="24"/>
        </w:rPr>
        <w:t>Commissioner Santana asks if a new process would need to be initiated</w:t>
      </w:r>
      <w:r w:rsidR="00B61699" w:rsidRPr="0015172F">
        <w:rPr>
          <w:rFonts w:ascii="Times New Roman" w:hAnsi="Times New Roman" w:cs="Times New Roman"/>
          <w:sz w:val="24"/>
          <w:szCs w:val="24"/>
        </w:rPr>
        <w:t>.</w:t>
      </w:r>
    </w:p>
    <w:p w14:paraId="5C60B226" w14:textId="77777777" w:rsidR="00B61699" w:rsidRPr="0015172F" w:rsidRDefault="00B61699" w:rsidP="00482EEA">
      <w:pPr>
        <w:spacing w:after="0" w:line="276" w:lineRule="auto"/>
        <w:rPr>
          <w:rFonts w:ascii="Times New Roman" w:hAnsi="Times New Roman" w:cs="Times New Roman"/>
          <w:sz w:val="24"/>
          <w:szCs w:val="24"/>
        </w:rPr>
      </w:pPr>
    </w:p>
    <w:p w14:paraId="6BC86D57" w14:textId="5F19E331" w:rsidR="00B61699" w:rsidRPr="0015172F" w:rsidRDefault="00B6169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responds in the affirmative</w:t>
      </w:r>
      <w:r w:rsidR="00FD657C" w:rsidRPr="0015172F">
        <w:rPr>
          <w:rFonts w:ascii="Times New Roman" w:hAnsi="Times New Roman" w:cs="Times New Roman"/>
          <w:sz w:val="24"/>
          <w:szCs w:val="24"/>
        </w:rPr>
        <w:t xml:space="preserve"> and refers to the deadline being set in statute. </w:t>
      </w:r>
    </w:p>
    <w:p w14:paraId="7107CCA9" w14:textId="77777777" w:rsidR="005339FC" w:rsidRPr="0015172F" w:rsidRDefault="005339FC" w:rsidP="00482EEA">
      <w:pPr>
        <w:spacing w:after="0" w:line="276" w:lineRule="auto"/>
        <w:rPr>
          <w:rFonts w:ascii="Times New Roman" w:hAnsi="Times New Roman" w:cs="Times New Roman"/>
          <w:sz w:val="24"/>
          <w:szCs w:val="24"/>
        </w:rPr>
      </w:pPr>
    </w:p>
    <w:p w14:paraId="5CBE36AC" w14:textId="792C84DE" w:rsidR="005339FC" w:rsidRPr="0015172F" w:rsidRDefault="005339FC"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w:t>
      </w:r>
      <w:r w:rsidR="003D0BA3" w:rsidRPr="0015172F">
        <w:rPr>
          <w:rFonts w:ascii="Times New Roman" w:hAnsi="Times New Roman" w:cs="Times New Roman"/>
          <w:sz w:val="24"/>
          <w:szCs w:val="24"/>
        </w:rPr>
        <w:t>follows up and asks</w:t>
      </w:r>
      <w:r w:rsidR="00B562C2" w:rsidRPr="0015172F">
        <w:rPr>
          <w:rFonts w:ascii="Times New Roman" w:hAnsi="Times New Roman" w:cs="Times New Roman"/>
          <w:sz w:val="24"/>
          <w:szCs w:val="24"/>
        </w:rPr>
        <w:t xml:space="preserve"> who would make the decision for an extension of the deadline?</w:t>
      </w:r>
    </w:p>
    <w:p w14:paraId="27FD8A82" w14:textId="77777777" w:rsidR="001635C1" w:rsidRPr="0015172F" w:rsidRDefault="001635C1" w:rsidP="00482EEA">
      <w:pPr>
        <w:spacing w:after="0" w:line="276" w:lineRule="auto"/>
        <w:rPr>
          <w:rFonts w:ascii="Times New Roman" w:hAnsi="Times New Roman" w:cs="Times New Roman"/>
          <w:sz w:val="24"/>
          <w:szCs w:val="24"/>
        </w:rPr>
      </w:pPr>
    </w:p>
    <w:p w14:paraId="4982C556" w14:textId="20B166C7" w:rsidR="001635C1" w:rsidRPr="0015172F" w:rsidRDefault="00B07A35"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6640AA" w:rsidRPr="0015172F">
        <w:rPr>
          <w:rFonts w:ascii="Times New Roman" w:hAnsi="Times New Roman" w:cs="Times New Roman"/>
          <w:sz w:val="24"/>
          <w:szCs w:val="24"/>
        </w:rPr>
        <w:t xml:space="preserve">explains the process that would take place at the Legislature should </w:t>
      </w:r>
      <w:r w:rsidR="00A14729" w:rsidRPr="0015172F">
        <w:rPr>
          <w:rFonts w:ascii="Times New Roman" w:hAnsi="Times New Roman" w:cs="Times New Roman"/>
          <w:sz w:val="24"/>
          <w:szCs w:val="24"/>
        </w:rPr>
        <w:t xml:space="preserve">initiation of a new process take place. </w:t>
      </w:r>
    </w:p>
    <w:p w14:paraId="137670EA" w14:textId="77777777" w:rsidR="00662FD0" w:rsidRPr="0015172F" w:rsidRDefault="00662FD0" w:rsidP="00482EEA">
      <w:pPr>
        <w:spacing w:after="0" w:line="276" w:lineRule="auto"/>
        <w:rPr>
          <w:rFonts w:ascii="Times New Roman" w:hAnsi="Times New Roman" w:cs="Times New Roman"/>
          <w:sz w:val="24"/>
          <w:szCs w:val="24"/>
        </w:rPr>
      </w:pPr>
    </w:p>
    <w:p w14:paraId="5E98242E" w14:textId="4EAEB055" w:rsidR="00662FD0" w:rsidRPr="0015172F" w:rsidRDefault="00662FD0"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w:t>
      </w:r>
      <w:r w:rsidR="00E62C3C" w:rsidRPr="0015172F">
        <w:rPr>
          <w:rFonts w:ascii="Times New Roman" w:hAnsi="Times New Roman" w:cs="Times New Roman"/>
          <w:sz w:val="24"/>
          <w:szCs w:val="24"/>
        </w:rPr>
        <w:t xml:space="preserve">then clarifies and </w:t>
      </w:r>
      <w:r w:rsidR="0094147D" w:rsidRPr="0015172F">
        <w:rPr>
          <w:rFonts w:ascii="Times New Roman" w:hAnsi="Times New Roman" w:cs="Times New Roman"/>
          <w:sz w:val="24"/>
          <w:szCs w:val="24"/>
        </w:rPr>
        <w:t>states his question again: does reinitiating</w:t>
      </w:r>
      <w:r w:rsidR="00CE2665" w:rsidRPr="0015172F">
        <w:rPr>
          <w:rFonts w:ascii="Times New Roman" w:hAnsi="Times New Roman" w:cs="Times New Roman"/>
          <w:sz w:val="24"/>
          <w:szCs w:val="24"/>
        </w:rPr>
        <w:t xml:space="preserve"> appropriation</w:t>
      </w:r>
      <w:r w:rsidR="0094147D" w:rsidRPr="0015172F">
        <w:rPr>
          <w:rFonts w:ascii="Times New Roman" w:hAnsi="Times New Roman" w:cs="Times New Roman"/>
          <w:sz w:val="24"/>
          <w:szCs w:val="24"/>
        </w:rPr>
        <w:t xml:space="preserve"> reset the process for </w:t>
      </w:r>
      <w:r w:rsidR="00B809FD" w:rsidRPr="0015172F">
        <w:rPr>
          <w:rFonts w:ascii="Times New Roman" w:hAnsi="Times New Roman" w:cs="Times New Roman"/>
          <w:sz w:val="24"/>
          <w:szCs w:val="24"/>
        </w:rPr>
        <w:t xml:space="preserve">the RFP where </w:t>
      </w:r>
      <w:r w:rsidR="00BB6674" w:rsidRPr="0015172F">
        <w:rPr>
          <w:rFonts w:ascii="Times New Roman" w:hAnsi="Times New Roman" w:cs="Times New Roman"/>
          <w:sz w:val="24"/>
          <w:szCs w:val="24"/>
        </w:rPr>
        <w:t>the current process cannot be used in the new fiscal year?</w:t>
      </w:r>
    </w:p>
    <w:p w14:paraId="12D49F78" w14:textId="77777777" w:rsidR="007D3D56" w:rsidRPr="0015172F" w:rsidRDefault="007D3D56" w:rsidP="00482EEA">
      <w:pPr>
        <w:spacing w:after="0" w:line="276" w:lineRule="auto"/>
        <w:rPr>
          <w:rFonts w:ascii="Times New Roman" w:hAnsi="Times New Roman" w:cs="Times New Roman"/>
          <w:sz w:val="24"/>
          <w:szCs w:val="24"/>
        </w:rPr>
      </w:pPr>
    </w:p>
    <w:p w14:paraId="658BB955" w14:textId="5715B487" w:rsidR="007D3D56" w:rsidRPr="0015172F" w:rsidRDefault="003D0BA3"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w:t>
      </w:r>
      <w:r w:rsidR="00E85744" w:rsidRPr="0015172F">
        <w:rPr>
          <w:rFonts w:ascii="Times New Roman" w:hAnsi="Times New Roman" w:cs="Times New Roman"/>
          <w:sz w:val="24"/>
          <w:szCs w:val="24"/>
        </w:rPr>
        <w:t>g</w:t>
      </w:r>
      <w:r w:rsidRPr="0015172F">
        <w:rPr>
          <w:rFonts w:ascii="Times New Roman" w:hAnsi="Times New Roman" w:cs="Times New Roman"/>
          <w:sz w:val="24"/>
          <w:szCs w:val="24"/>
        </w:rPr>
        <w:t xml:space="preserve"> acknowledges Deputy Treasurer Fernandez and </w:t>
      </w:r>
      <w:r w:rsidR="007D3D56" w:rsidRPr="0015172F">
        <w:rPr>
          <w:rFonts w:ascii="Times New Roman" w:hAnsi="Times New Roman" w:cs="Times New Roman"/>
          <w:sz w:val="24"/>
          <w:szCs w:val="24"/>
        </w:rPr>
        <w:t>Deputy Treasurer Fernandez responds that</w:t>
      </w:r>
      <w:r w:rsidR="00741BD9" w:rsidRPr="0015172F">
        <w:rPr>
          <w:rFonts w:ascii="Times New Roman" w:hAnsi="Times New Roman" w:cs="Times New Roman"/>
          <w:sz w:val="24"/>
          <w:szCs w:val="24"/>
        </w:rPr>
        <w:t xml:space="preserve"> Commissioner Santana’s assessment</w:t>
      </w:r>
      <w:r w:rsidR="007D3D56" w:rsidRPr="0015172F">
        <w:rPr>
          <w:rFonts w:ascii="Times New Roman" w:hAnsi="Times New Roman" w:cs="Times New Roman"/>
          <w:sz w:val="24"/>
          <w:szCs w:val="24"/>
        </w:rPr>
        <w:t xml:space="preserve"> is correct. </w:t>
      </w:r>
    </w:p>
    <w:p w14:paraId="1FA5C253" w14:textId="77777777" w:rsidR="00762F1E" w:rsidRPr="0015172F" w:rsidRDefault="00762F1E" w:rsidP="00482EEA">
      <w:pPr>
        <w:spacing w:after="0" w:line="276" w:lineRule="auto"/>
        <w:rPr>
          <w:rFonts w:ascii="Times New Roman" w:hAnsi="Times New Roman" w:cs="Times New Roman"/>
          <w:sz w:val="24"/>
          <w:szCs w:val="24"/>
        </w:rPr>
      </w:pPr>
    </w:p>
    <w:p w14:paraId="2553C11C" w14:textId="5FF676E5" w:rsidR="00762F1E" w:rsidRPr="0015172F" w:rsidRDefault="00762F1E"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then </w:t>
      </w:r>
      <w:r w:rsidR="00D77D26" w:rsidRPr="0015172F">
        <w:rPr>
          <w:rFonts w:ascii="Times New Roman" w:hAnsi="Times New Roman" w:cs="Times New Roman"/>
          <w:sz w:val="24"/>
          <w:szCs w:val="24"/>
        </w:rPr>
        <w:t>states that a protest was just sent out. He asks what t</w:t>
      </w:r>
      <w:r w:rsidR="001E589B" w:rsidRPr="0015172F">
        <w:rPr>
          <w:rFonts w:ascii="Times New Roman" w:hAnsi="Times New Roman" w:cs="Times New Roman"/>
          <w:sz w:val="24"/>
          <w:szCs w:val="24"/>
        </w:rPr>
        <w:t>he</w:t>
      </w:r>
      <w:r w:rsidR="00D77D26" w:rsidRPr="0015172F">
        <w:rPr>
          <w:rFonts w:ascii="Times New Roman" w:hAnsi="Times New Roman" w:cs="Times New Roman"/>
          <w:sz w:val="24"/>
          <w:szCs w:val="24"/>
        </w:rPr>
        <w:t xml:space="preserve"> protest process looks like.</w:t>
      </w:r>
    </w:p>
    <w:p w14:paraId="3FE7CE33" w14:textId="77777777" w:rsidR="00F836CD" w:rsidRPr="0015172F" w:rsidRDefault="00F836CD" w:rsidP="00482EEA">
      <w:pPr>
        <w:spacing w:after="0" w:line="276" w:lineRule="auto"/>
        <w:rPr>
          <w:rFonts w:ascii="Times New Roman" w:hAnsi="Times New Roman" w:cs="Times New Roman"/>
          <w:sz w:val="24"/>
          <w:szCs w:val="24"/>
        </w:rPr>
      </w:pPr>
    </w:p>
    <w:p w14:paraId="7E90E93B" w14:textId="28207475" w:rsidR="00F836CD" w:rsidRPr="0015172F" w:rsidRDefault="00F836CD"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turns to the General Counsel </w:t>
      </w:r>
      <w:r w:rsidR="00842F3B" w:rsidRPr="0015172F">
        <w:rPr>
          <w:rFonts w:ascii="Times New Roman" w:hAnsi="Times New Roman" w:cs="Times New Roman"/>
          <w:sz w:val="24"/>
          <w:szCs w:val="24"/>
        </w:rPr>
        <w:t>for an</w:t>
      </w:r>
      <w:r w:rsidR="00441173" w:rsidRPr="0015172F">
        <w:rPr>
          <w:rFonts w:ascii="Times New Roman" w:hAnsi="Times New Roman" w:cs="Times New Roman"/>
          <w:sz w:val="24"/>
          <w:szCs w:val="24"/>
        </w:rPr>
        <w:t xml:space="preserve"> answer. </w:t>
      </w:r>
    </w:p>
    <w:p w14:paraId="6172B903" w14:textId="77777777" w:rsidR="00441173" w:rsidRPr="0015172F" w:rsidRDefault="00441173" w:rsidP="00482EEA">
      <w:pPr>
        <w:spacing w:after="0" w:line="276" w:lineRule="auto"/>
        <w:rPr>
          <w:rFonts w:ascii="Times New Roman" w:hAnsi="Times New Roman" w:cs="Times New Roman"/>
          <w:sz w:val="24"/>
          <w:szCs w:val="24"/>
        </w:rPr>
      </w:pPr>
    </w:p>
    <w:p w14:paraId="26F2223E" w14:textId="7C91895B" w:rsidR="00441173" w:rsidRPr="0015172F" w:rsidRDefault="00842F3B"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General Counsel</w:t>
      </w:r>
      <w:r w:rsidR="00441173" w:rsidRPr="0015172F">
        <w:rPr>
          <w:rFonts w:ascii="Times New Roman" w:hAnsi="Times New Roman" w:cs="Times New Roman"/>
          <w:sz w:val="24"/>
          <w:szCs w:val="24"/>
        </w:rPr>
        <w:t xml:space="preserve"> </w:t>
      </w:r>
      <w:r w:rsidR="00830946" w:rsidRPr="0015172F">
        <w:rPr>
          <w:rFonts w:ascii="Times New Roman" w:hAnsi="Times New Roman" w:cs="Times New Roman"/>
          <w:sz w:val="24"/>
          <w:szCs w:val="24"/>
        </w:rPr>
        <w:t>states that</w:t>
      </w:r>
      <w:r w:rsidR="00FD6CF0" w:rsidRPr="0015172F">
        <w:rPr>
          <w:rFonts w:ascii="Times New Roman" w:hAnsi="Times New Roman" w:cs="Times New Roman"/>
          <w:sz w:val="24"/>
          <w:szCs w:val="24"/>
        </w:rPr>
        <w:t xml:space="preserve"> the protest </w:t>
      </w:r>
      <w:r w:rsidR="00E85744" w:rsidRPr="0015172F">
        <w:rPr>
          <w:rFonts w:ascii="Times New Roman" w:hAnsi="Times New Roman" w:cs="Times New Roman"/>
          <w:sz w:val="24"/>
          <w:szCs w:val="24"/>
        </w:rPr>
        <w:t>received</w:t>
      </w:r>
      <w:r w:rsidR="00FD6CF0" w:rsidRPr="0015172F">
        <w:rPr>
          <w:rFonts w:ascii="Times New Roman" w:hAnsi="Times New Roman" w:cs="Times New Roman"/>
          <w:sz w:val="24"/>
          <w:szCs w:val="24"/>
        </w:rPr>
        <w:t xml:space="preserve"> is premature because a Notice of Intent to Award has not been posted</w:t>
      </w:r>
      <w:r w:rsidR="00830946" w:rsidRPr="0015172F">
        <w:rPr>
          <w:rFonts w:ascii="Times New Roman" w:hAnsi="Times New Roman" w:cs="Times New Roman"/>
          <w:sz w:val="24"/>
          <w:szCs w:val="24"/>
        </w:rPr>
        <w:t xml:space="preserve"> yet</w:t>
      </w:r>
      <w:r w:rsidR="00FD6CF0" w:rsidRPr="0015172F">
        <w:rPr>
          <w:rFonts w:ascii="Times New Roman" w:hAnsi="Times New Roman" w:cs="Times New Roman"/>
          <w:sz w:val="24"/>
          <w:szCs w:val="24"/>
        </w:rPr>
        <w:t xml:space="preserve">. </w:t>
      </w:r>
      <w:r w:rsidR="00C872D7" w:rsidRPr="0015172F">
        <w:rPr>
          <w:rFonts w:ascii="Times New Roman" w:hAnsi="Times New Roman" w:cs="Times New Roman"/>
          <w:sz w:val="24"/>
          <w:szCs w:val="24"/>
        </w:rPr>
        <w:t>Once said Notice has been posted, then a protest may be accepted by the Department of General Services</w:t>
      </w:r>
      <w:r w:rsidR="00F925FE" w:rsidRPr="0015172F">
        <w:rPr>
          <w:rFonts w:ascii="Times New Roman" w:hAnsi="Times New Roman" w:cs="Times New Roman"/>
          <w:sz w:val="24"/>
          <w:szCs w:val="24"/>
        </w:rPr>
        <w:t xml:space="preserve"> </w:t>
      </w:r>
      <w:r w:rsidR="00741BD9" w:rsidRPr="0015172F">
        <w:rPr>
          <w:rFonts w:ascii="Times New Roman" w:hAnsi="Times New Roman" w:cs="Times New Roman"/>
          <w:sz w:val="24"/>
          <w:szCs w:val="24"/>
        </w:rPr>
        <w:t xml:space="preserve">(DGS) </w:t>
      </w:r>
      <w:r w:rsidR="00F925FE" w:rsidRPr="0015172F">
        <w:rPr>
          <w:rFonts w:ascii="Times New Roman" w:hAnsi="Times New Roman" w:cs="Times New Roman"/>
          <w:sz w:val="24"/>
          <w:szCs w:val="24"/>
        </w:rPr>
        <w:t>with c</w:t>
      </w:r>
      <w:r w:rsidR="00A049E1" w:rsidRPr="0015172F">
        <w:rPr>
          <w:rFonts w:ascii="Times New Roman" w:hAnsi="Times New Roman" w:cs="Times New Roman"/>
          <w:sz w:val="24"/>
          <w:szCs w:val="24"/>
        </w:rPr>
        <w:t>ertain requirements</w:t>
      </w:r>
      <w:r w:rsidR="00F925FE" w:rsidRPr="0015172F">
        <w:rPr>
          <w:rFonts w:ascii="Times New Roman" w:hAnsi="Times New Roman" w:cs="Times New Roman"/>
          <w:sz w:val="24"/>
          <w:szCs w:val="24"/>
        </w:rPr>
        <w:t>. Upon a quick look at the protest</w:t>
      </w:r>
      <w:r w:rsidR="00E85744" w:rsidRPr="0015172F">
        <w:rPr>
          <w:rFonts w:ascii="Times New Roman" w:hAnsi="Times New Roman" w:cs="Times New Roman"/>
          <w:sz w:val="24"/>
          <w:szCs w:val="24"/>
        </w:rPr>
        <w:t xml:space="preserve"> received</w:t>
      </w:r>
      <w:r w:rsidR="00F925FE" w:rsidRPr="0015172F">
        <w:rPr>
          <w:rFonts w:ascii="Times New Roman" w:hAnsi="Times New Roman" w:cs="Times New Roman"/>
          <w:sz w:val="24"/>
          <w:szCs w:val="24"/>
        </w:rPr>
        <w:t xml:space="preserve">, there are no immediate concerns. </w:t>
      </w:r>
    </w:p>
    <w:p w14:paraId="3065181A" w14:textId="77777777" w:rsidR="00545AE3" w:rsidRPr="0015172F" w:rsidRDefault="00545AE3" w:rsidP="00482EEA">
      <w:pPr>
        <w:spacing w:after="0" w:line="276" w:lineRule="auto"/>
        <w:rPr>
          <w:rFonts w:ascii="Times New Roman" w:hAnsi="Times New Roman" w:cs="Times New Roman"/>
          <w:sz w:val="24"/>
          <w:szCs w:val="24"/>
        </w:rPr>
      </w:pPr>
    </w:p>
    <w:p w14:paraId="74F2B075" w14:textId="15001B4E" w:rsidR="00545AE3" w:rsidRPr="0015172F" w:rsidRDefault="00545AE3"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acknowledges Commissioner Gonzalez-Brito. </w:t>
      </w:r>
    </w:p>
    <w:p w14:paraId="4A78A7CF" w14:textId="77777777" w:rsidR="00545AE3" w:rsidRPr="0015172F" w:rsidRDefault="00545AE3" w:rsidP="00482EEA">
      <w:pPr>
        <w:spacing w:after="0" w:line="276" w:lineRule="auto"/>
        <w:rPr>
          <w:rFonts w:ascii="Times New Roman" w:hAnsi="Times New Roman" w:cs="Times New Roman"/>
          <w:sz w:val="24"/>
          <w:szCs w:val="24"/>
        </w:rPr>
      </w:pPr>
    </w:p>
    <w:p w14:paraId="24D6F7B5" w14:textId="4534A409" w:rsidR="00833BFB" w:rsidRPr="0015172F" w:rsidRDefault="00545AE3"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Commissioner Gonzalez-Brito</w:t>
      </w:r>
      <w:r w:rsidR="00E3203C" w:rsidRPr="0015172F">
        <w:rPr>
          <w:rFonts w:ascii="Times New Roman" w:hAnsi="Times New Roman" w:cs="Times New Roman"/>
          <w:sz w:val="24"/>
          <w:szCs w:val="24"/>
        </w:rPr>
        <w:t xml:space="preserve"> </w:t>
      </w:r>
      <w:r w:rsidR="00857520" w:rsidRPr="0015172F">
        <w:rPr>
          <w:rFonts w:ascii="Times New Roman" w:hAnsi="Times New Roman" w:cs="Times New Roman"/>
          <w:sz w:val="24"/>
          <w:szCs w:val="24"/>
        </w:rPr>
        <w:t>expresses</w:t>
      </w:r>
      <w:r w:rsidR="00D409E9" w:rsidRPr="0015172F">
        <w:rPr>
          <w:rFonts w:ascii="Times New Roman" w:hAnsi="Times New Roman" w:cs="Times New Roman"/>
          <w:sz w:val="24"/>
          <w:szCs w:val="24"/>
        </w:rPr>
        <w:t xml:space="preserve"> </w:t>
      </w:r>
      <w:r w:rsidR="00514A43" w:rsidRPr="0015172F">
        <w:rPr>
          <w:rFonts w:ascii="Times New Roman" w:hAnsi="Times New Roman" w:cs="Times New Roman"/>
          <w:sz w:val="24"/>
          <w:szCs w:val="24"/>
        </w:rPr>
        <w:t>several</w:t>
      </w:r>
      <w:r w:rsidR="00D409E9" w:rsidRPr="0015172F">
        <w:rPr>
          <w:rFonts w:ascii="Times New Roman" w:hAnsi="Times New Roman" w:cs="Times New Roman"/>
          <w:sz w:val="24"/>
          <w:szCs w:val="24"/>
        </w:rPr>
        <w:t xml:space="preserve"> concern</w:t>
      </w:r>
      <w:r w:rsidR="006D1F5F" w:rsidRPr="0015172F">
        <w:rPr>
          <w:rFonts w:ascii="Times New Roman" w:hAnsi="Times New Roman" w:cs="Times New Roman"/>
          <w:sz w:val="24"/>
          <w:szCs w:val="24"/>
        </w:rPr>
        <w:t xml:space="preserve">s about </w:t>
      </w:r>
      <w:r w:rsidR="005A6C49" w:rsidRPr="0015172F">
        <w:rPr>
          <w:rFonts w:ascii="Times New Roman" w:hAnsi="Times New Roman" w:cs="Times New Roman"/>
          <w:sz w:val="24"/>
          <w:szCs w:val="24"/>
        </w:rPr>
        <w:t>the recommended consultant</w:t>
      </w:r>
      <w:r w:rsidR="00C56693" w:rsidRPr="0015172F">
        <w:rPr>
          <w:rFonts w:ascii="Times New Roman" w:hAnsi="Times New Roman" w:cs="Times New Roman"/>
          <w:sz w:val="24"/>
          <w:szCs w:val="24"/>
        </w:rPr>
        <w:t xml:space="preserve"> and circumstances in which Commissioners </w:t>
      </w:r>
      <w:r w:rsidR="004F18B9" w:rsidRPr="0015172F">
        <w:rPr>
          <w:rFonts w:ascii="Times New Roman" w:hAnsi="Times New Roman" w:cs="Times New Roman"/>
          <w:sz w:val="24"/>
          <w:szCs w:val="24"/>
        </w:rPr>
        <w:t>must</w:t>
      </w:r>
      <w:r w:rsidR="00C56693" w:rsidRPr="0015172F">
        <w:rPr>
          <w:rFonts w:ascii="Times New Roman" w:hAnsi="Times New Roman" w:cs="Times New Roman"/>
          <w:sz w:val="24"/>
          <w:szCs w:val="24"/>
        </w:rPr>
        <w:t xml:space="preserve"> </w:t>
      </w:r>
      <w:r w:rsidR="005A6C49" w:rsidRPr="0015172F">
        <w:rPr>
          <w:rFonts w:ascii="Times New Roman" w:hAnsi="Times New Roman" w:cs="Times New Roman"/>
          <w:sz w:val="24"/>
          <w:szCs w:val="24"/>
        </w:rPr>
        <w:t>vote</w:t>
      </w:r>
      <w:r w:rsidR="004F5D10" w:rsidRPr="0015172F">
        <w:rPr>
          <w:rFonts w:ascii="Times New Roman" w:hAnsi="Times New Roman" w:cs="Times New Roman"/>
          <w:sz w:val="24"/>
          <w:szCs w:val="24"/>
        </w:rPr>
        <w:t xml:space="preserve"> on the recommendation</w:t>
      </w:r>
      <w:r w:rsidR="00DE3047" w:rsidRPr="0015172F">
        <w:rPr>
          <w:rFonts w:ascii="Times New Roman" w:hAnsi="Times New Roman" w:cs="Times New Roman"/>
          <w:sz w:val="24"/>
          <w:szCs w:val="24"/>
        </w:rPr>
        <w:t xml:space="preserve"> of a contractor to this study</w:t>
      </w:r>
      <w:r w:rsidR="00C56693" w:rsidRPr="0015172F">
        <w:rPr>
          <w:rFonts w:ascii="Times New Roman" w:hAnsi="Times New Roman" w:cs="Times New Roman"/>
          <w:sz w:val="24"/>
          <w:szCs w:val="24"/>
        </w:rPr>
        <w:t>.</w:t>
      </w:r>
      <w:r w:rsidR="003A5B6F" w:rsidRPr="0015172F">
        <w:rPr>
          <w:rFonts w:ascii="Times New Roman" w:hAnsi="Times New Roman" w:cs="Times New Roman"/>
          <w:sz w:val="24"/>
          <w:szCs w:val="24"/>
        </w:rPr>
        <w:t xml:space="preserve"> She then asks if the General Counsel </w:t>
      </w:r>
      <w:r w:rsidR="00537AFC" w:rsidRPr="0015172F">
        <w:rPr>
          <w:rFonts w:ascii="Times New Roman" w:hAnsi="Times New Roman" w:cs="Times New Roman"/>
          <w:sz w:val="24"/>
          <w:szCs w:val="24"/>
        </w:rPr>
        <w:t>w</w:t>
      </w:r>
      <w:r w:rsidR="00E46B21" w:rsidRPr="0015172F">
        <w:rPr>
          <w:rFonts w:ascii="Times New Roman" w:hAnsi="Times New Roman" w:cs="Times New Roman"/>
          <w:sz w:val="24"/>
          <w:szCs w:val="24"/>
        </w:rPr>
        <w:t xml:space="preserve">ould elaborate on having no concerns about the protest. </w:t>
      </w:r>
    </w:p>
    <w:p w14:paraId="4FB114B0" w14:textId="77777777" w:rsidR="00833BFB" w:rsidRPr="0015172F" w:rsidRDefault="00833BFB" w:rsidP="00482EEA">
      <w:pPr>
        <w:spacing w:after="0" w:line="276" w:lineRule="auto"/>
        <w:rPr>
          <w:rFonts w:ascii="Times New Roman" w:hAnsi="Times New Roman" w:cs="Times New Roman"/>
          <w:sz w:val="24"/>
          <w:szCs w:val="24"/>
        </w:rPr>
      </w:pPr>
    </w:p>
    <w:p w14:paraId="2527AEF1" w14:textId="15AFA561" w:rsidR="00833BFB" w:rsidRPr="0015172F" w:rsidRDefault="00842F3B"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lastRenderedPageBreak/>
        <w:t xml:space="preserve">General </w:t>
      </w:r>
      <w:r w:rsidR="00F14E0B" w:rsidRPr="0015172F">
        <w:rPr>
          <w:rFonts w:ascii="Times New Roman" w:hAnsi="Times New Roman" w:cs="Times New Roman"/>
          <w:sz w:val="24"/>
          <w:szCs w:val="24"/>
        </w:rPr>
        <w:t>Counsel</w:t>
      </w:r>
      <w:r w:rsidR="00833BFB" w:rsidRPr="0015172F">
        <w:rPr>
          <w:rFonts w:ascii="Times New Roman" w:hAnsi="Times New Roman" w:cs="Times New Roman"/>
          <w:sz w:val="24"/>
          <w:szCs w:val="24"/>
        </w:rPr>
        <w:t xml:space="preserve"> </w:t>
      </w:r>
      <w:r w:rsidR="004F18B9" w:rsidRPr="0015172F">
        <w:rPr>
          <w:rFonts w:ascii="Times New Roman" w:hAnsi="Times New Roman" w:cs="Times New Roman"/>
          <w:sz w:val="24"/>
          <w:szCs w:val="24"/>
        </w:rPr>
        <w:t>responds</w:t>
      </w:r>
      <w:r w:rsidR="00833BFB" w:rsidRPr="0015172F">
        <w:rPr>
          <w:rFonts w:ascii="Times New Roman" w:hAnsi="Times New Roman" w:cs="Times New Roman"/>
          <w:sz w:val="24"/>
          <w:szCs w:val="24"/>
        </w:rPr>
        <w:t xml:space="preserve"> that </w:t>
      </w:r>
      <w:r w:rsidR="004F18B9" w:rsidRPr="0015172F">
        <w:rPr>
          <w:rFonts w:ascii="Times New Roman" w:hAnsi="Times New Roman" w:cs="Times New Roman"/>
          <w:sz w:val="24"/>
          <w:szCs w:val="24"/>
        </w:rPr>
        <w:t xml:space="preserve">the issue of the protest was not </w:t>
      </w:r>
      <w:r w:rsidR="00E672A1" w:rsidRPr="0015172F">
        <w:rPr>
          <w:rFonts w:ascii="Times New Roman" w:hAnsi="Times New Roman" w:cs="Times New Roman"/>
          <w:sz w:val="24"/>
          <w:szCs w:val="24"/>
        </w:rPr>
        <w:t xml:space="preserve">on the </w:t>
      </w:r>
      <w:proofErr w:type="gramStart"/>
      <w:r w:rsidR="00E672A1" w:rsidRPr="0015172F">
        <w:rPr>
          <w:rFonts w:ascii="Times New Roman" w:hAnsi="Times New Roman" w:cs="Times New Roman"/>
          <w:sz w:val="24"/>
          <w:szCs w:val="24"/>
        </w:rPr>
        <w:t>Agenda</w:t>
      </w:r>
      <w:proofErr w:type="gramEnd"/>
      <w:r w:rsidR="00E672A1" w:rsidRPr="0015172F">
        <w:rPr>
          <w:rFonts w:ascii="Times New Roman" w:hAnsi="Times New Roman" w:cs="Times New Roman"/>
          <w:sz w:val="24"/>
          <w:szCs w:val="24"/>
        </w:rPr>
        <w:t xml:space="preserve"> for discussion</w:t>
      </w:r>
      <w:r w:rsidR="00D5736B" w:rsidRPr="0015172F">
        <w:rPr>
          <w:rFonts w:ascii="Times New Roman" w:hAnsi="Times New Roman" w:cs="Times New Roman"/>
          <w:sz w:val="24"/>
          <w:szCs w:val="24"/>
        </w:rPr>
        <w:t xml:space="preserve"> and </w:t>
      </w:r>
      <w:r w:rsidR="00E672A1" w:rsidRPr="0015172F">
        <w:rPr>
          <w:rFonts w:ascii="Times New Roman" w:hAnsi="Times New Roman" w:cs="Times New Roman"/>
          <w:sz w:val="24"/>
          <w:szCs w:val="24"/>
        </w:rPr>
        <w:t>explains that</w:t>
      </w:r>
      <w:r w:rsidR="00D5736B" w:rsidRPr="0015172F">
        <w:rPr>
          <w:rFonts w:ascii="Times New Roman" w:hAnsi="Times New Roman" w:cs="Times New Roman"/>
          <w:sz w:val="24"/>
          <w:szCs w:val="24"/>
        </w:rPr>
        <w:t xml:space="preserve"> it was</w:t>
      </w:r>
      <w:r w:rsidR="00E672A1" w:rsidRPr="0015172F">
        <w:rPr>
          <w:rFonts w:ascii="Times New Roman" w:hAnsi="Times New Roman" w:cs="Times New Roman"/>
          <w:sz w:val="24"/>
          <w:szCs w:val="24"/>
        </w:rPr>
        <w:t xml:space="preserve"> touched upon briefly because </w:t>
      </w:r>
      <w:r w:rsidR="00F12E31" w:rsidRPr="0015172F">
        <w:rPr>
          <w:rFonts w:ascii="Times New Roman" w:hAnsi="Times New Roman" w:cs="Times New Roman"/>
          <w:sz w:val="24"/>
          <w:szCs w:val="24"/>
        </w:rPr>
        <w:t>one of the Commissioners brought it up</w:t>
      </w:r>
      <w:r w:rsidR="005C4BE4" w:rsidRPr="0015172F">
        <w:rPr>
          <w:rFonts w:ascii="Times New Roman" w:hAnsi="Times New Roman" w:cs="Times New Roman"/>
          <w:sz w:val="24"/>
          <w:szCs w:val="24"/>
        </w:rPr>
        <w:t xml:space="preserve"> and ultimately, the protest </w:t>
      </w:r>
      <w:r w:rsidR="005455F7" w:rsidRPr="0015172F">
        <w:rPr>
          <w:rFonts w:ascii="Times New Roman" w:hAnsi="Times New Roman" w:cs="Times New Roman"/>
          <w:sz w:val="24"/>
          <w:szCs w:val="24"/>
        </w:rPr>
        <w:t>was sent prematurely.</w:t>
      </w:r>
      <w:r w:rsidR="005C4BE4" w:rsidRPr="0015172F">
        <w:rPr>
          <w:rFonts w:ascii="Times New Roman" w:hAnsi="Times New Roman" w:cs="Times New Roman"/>
          <w:sz w:val="24"/>
          <w:szCs w:val="24"/>
        </w:rPr>
        <w:t xml:space="preserve"> </w:t>
      </w:r>
    </w:p>
    <w:p w14:paraId="2261CAA8" w14:textId="77777777" w:rsidR="005C4BE4" w:rsidRPr="0015172F" w:rsidRDefault="005C4BE4" w:rsidP="00482EEA">
      <w:pPr>
        <w:spacing w:after="0" w:line="276" w:lineRule="auto"/>
        <w:rPr>
          <w:rFonts w:ascii="Times New Roman" w:hAnsi="Times New Roman" w:cs="Times New Roman"/>
          <w:sz w:val="24"/>
          <w:szCs w:val="24"/>
        </w:rPr>
      </w:pPr>
    </w:p>
    <w:p w14:paraId="633C6E8C" w14:textId="53F6F889" w:rsidR="008B71CE" w:rsidRPr="0015172F" w:rsidRDefault="008B71CE" w:rsidP="008B71CE">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Gonzalez-Brito asks then if there </w:t>
      </w:r>
      <w:r w:rsidR="00384926" w:rsidRPr="0015172F">
        <w:rPr>
          <w:rFonts w:ascii="Times New Roman" w:hAnsi="Times New Roman" w:cs="Times New Roman"/>
          <w:sz w:val="24"/>
          <w:szCs w:val="24"/>
        </w:rPr>
        <w:t xml:space="preserve">will be opportunities for the community </w:t>
      </w:r>
      <w:r w:rsidR="0025315C" w:rsidRPr="0015172F">
        <w:rPr>
          <w:rFonts w:ascii="Times New Roman" w:hAnsi="Times New Roman" w:cs="Times New Roman"/>
          <w:sz w:val="24"/>
          <w:szCs w:val="24"/>
        </w:rPr>
        <w:t xml:space="preserve">to provide input or for Commissioners to be involved in that process if </w:t>
      </w:r>
      <w:r w:rsidR="00F14E0B" w:rsidRPr="0015172F">
        <w:rPr>
          <w:rFonts w:ascii="Times New Roman" w:hAnsi="Times New Roman" w:cs="Times New Roman"/>
          <w:sz w:val="24"/>
          <w:szCs w:val="24"/>
        </w:rPr>
        <w:t>there are</w:t>
      </w:r>
      <w:r w:rsidR="0025315C" w:rsidRPr="0015172F">
        <w:rPr>
          <w:rFonts w:ascii="Times New Roman" w:hAnsi="Times New Roman" w:cs="Times New Roman"/>
          <w:sz w:val="24"/>
          <w:szCs w:val="24"/>
        </w:rPr>
        <w:t xml:space="preserve"> protest</w:t>
      </w:r>
      <w:r w:rsidR="00F14E0B" w:rsidRPr="0015172F">
        <w:rPr>
          <w:rFonts w:ascii="Times New Roman" w:hAnsi="Times New Roman" w:cs="Times New Roman"/>
          <w:sz w:val="24"/>
          <w:szCs w:val="24"/>
        </w:rPr>
        <w:t>s</w:t>
      </w:r>
      <w:r w:rsidR="007B7DB6" w:rsidRPr="0015172F">
        <w:rPr>
          <w:rFonts w:ascii="Times New Roman" w:hAnsi="Times New Roman" w:cs="Times New Roman"/>
          <w:sz w:val="24"/>
          <w:szCs w:val="24"/>
        </w:rPr>
        <w:t>?</w:t>
      </w:r>
    </w:p>
    <w:p w14:paraId="0CB15317" w14:textId="77777777" w:rsidR="007B7DB6" w:rsidRPr="0015172F" w:rsidRDefault="007B7DB6" w:rsidP="008B71CE">
      <w:pPr>
        <w:spacing w:after="0" w:line="276" w:lineRule="auto"/>
        <w:rPr>
          <w:rFonts w:ascii="Times New Roman" w:hAnsi="Times New Roman" w:cs="Times New Roman"/>
          <w:sz w:val="24"/>
          <w:szCs w:val="24"/>
        </w:rPr>
      </w:pPr>
    </w:p>
    <w:p w14:paraId="26B85A25" w14:textId="07B2C749" w:rsidR="007B7DB6" w:rsidRPr="0015172F" w:rsidRDefault="00BF7E9A" w:rsidP="008B71CE">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General Counsel</w:t>
      </w:r>
      <w:r w:rsidR="007B7DB6" w:rsidRPr="0015172F">
        <w:rPr>
          <w:rFonts w:ascii="Times New Roman" w:hAnsi="Times New Roman" w:cs="Times New Roman"/>
          <w:sz w:val="24"/>
          <w:szCs w:val="24"/>
        </w:rPr>
        <w:t xml:space="preserve"> responds in the negative</w:t>
      </w:r>
      <w:r w:rsidR="00D5736B" w:rsidRPr="0015172F">
        <w:rPr>
          <w:rFonts w:ascii="Times New Roman" w:hAnsi="Times New Roman" w:cs="Times New Roman"/>
          <w:sz w:val="24"/>
          <w:szCs w:val="24"/>
        </w:rPr>
        <w:t xml:space="preserve">, saying </w:t>
      </w:r>
      <w:r w:rsidR="00FB67EC" w:rsidRPr="0015172F">
        <w:rPr>
          <w:rFonts w:ascii="Times New Roman" w:hAnsi="Times New Roman" w:cs="Times New Roman"/>
          <w:sz w:val="24"/>
          <w:szCs w:val="24"/>
        </w:rPr>
        <w:t>a hearing will be require</w:t>
      </w:r>
      <w:r w:rsidR="00BC01FC" w:rsidRPr="0015172F">
        <w:rPr>
          <w:rFonts w:ascii="Times New Roman" w:hAnsi="Times New Roman" w:cs="Times New Roman"/>
          <w:sz w:val="24"/>
          <w:szCs w:val="24"/>
        </w:rPr>
        <w:t>d and</w:t>
      </w:r>
      <w:r w:rsidR="00853BAB" w:rsidRPr="0015172F">
        <w:rPr>
          <w:rFonts w:ascii="Times New Roman" w:hAnsi="Times New Roman" w:cs="Times New Roman"/>
          <w:sz w:val="24"/>
          <w:szCs w:val="24"/>
        </w:rPr>
        <w:t xml:space="preserve"> the hearing will take place with</w:t>
      </w:r>
      <w:r w:rsidR="00BC01FC" w:rsidRPr="0015172F">
        <w:rPr>
          <w:rFonts w:ascii="Times New Roman" w:hAnsi="Times New Roman" w:cs="Times New Roman"/>
          <w:sz w:val="24"/>
          <w:szCs w:val="24"/>
        </w:rPr>
        <w:t xml:space="preserve"> DGS</w:t>
      </w:r>
      <w:r w:rsidR="00853BAB" w:rsidRPr="0015172F">
        <w:rPr>
          <w:rFonts w:ascii="Times New Roman" w:hAnsi="Times New Roman" w:cs="Times New Roman"/>
          <w:sz w:val="24"/>
          <w:szCs w:val="24"/>
        </w:rPr>
        <w:t>.</w:t>
      </w:r>
    </w:p>
    <w:p w14:paraId="1EF57EB2" w14:textId="77777777" w:rsidR="00BC01FC" w:rsidRPr="0015172F" w:rsidRDefault="00BC01FC" w:rsidP="008B71CE">
      <w:pPr>
        <w:spacing w:after="0" w:line="276" w:lineRule="auto"/>
        <w:rPr>
          <w:rFonts w:ascii="Times New Roman" w:hAnsi="Times New Roman" w:cs="Times New Roman"/>
          <w:sz w:val="24"/>
          <w:szCs w:val="24"/>
        </w:rPr>
      </w:pPr>
    </w:p>
    <w:p w14:paraId="61E4280A" w14:textId="2D6B519F" w:rsidR="00BC01FC" w:rsidRPr="0015172F" w:rsidRDefault="00E52ECE" w:rsidP="008B71CE">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Commissioner Gonzalez-Brito asks then if Commissioners could participate in the hearing</w:t>
      </w:r>
      <w:r w:rsidR="002460F2" w:rsidRPr="0015172F">
        <w:rPr>
          <w:rFonts w:ascii="Times New Roman" w:hAnsi="Times New Roman" w:cs="Times New Roman"/>
          <w:sz w:val="24"/>
          <w:szCs w:val="24"/>
        </w:rPr>
        <w:t xml:space="preserve"> process</w:t>
      </w:r>
      <w:r w:rsidR="00DB4D2E" w:rsidRPr="0015172F">
        <w:rPr>
          <w:rFonts w:ascii="Times New Roman" w:hAnsi="Times New Roman" w:cs="Times New Roman"/>
          <w:sz w:val="24"/>
          <w:szCs w:val="24"/>
        </w:rPr>
        <w:t xml:space="preserve"> to which </w:t>
      </w:r>
      <w:r w:rsidR="00AA6654" w:rsidRPr="0015172F">
        <w:rPr>
          <w:rFonts w:ascii="Times New Roman" w:hAnsi="Times New Roman" w:cs="Times New Roman"/>
          <w:sz w:val="24"/>
          <w:szCs w:val="24"/>
        </w:rPr>
        <w:t xml:space="preserve">General Counsel responds that only witnesses would be allowed. </w:t>
      </w:r>
    </w:p>
    <w:p w14:paraId="7A0CCFB4" w14:textId="77777777" w:rsidR="00487C9C" w:rsidRPr="0015172F" w:rsidRDefault="00487C9C" w:rsidP="008B71CE">
      <w:pPr>
        <w:spacing w:after="0" w:line="276" w:lineRule="auto"/>
        <w:rPr>
          <w:rFonts w:ascii="Times New Roman" w:hAnsi="Times New Roman" w:cs="Times New Roman"/>
          <w:sz w:val="24"/>
          <w:szCs w:val="24"/>
        </w:rPr>
      </w:pPr>
    </w:p>
    <w:p w14:paraId="2349A07B" w14:textId="465405FD" w:rsidR="00487C9C" w:rsidRPr="0015172F" w:rsidRDefault="009E263B" w:rsidP="008B71CE">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Commissioner Gonzalez-Brito</w:t>
      </w:r>
      <w:r w:rsidR="005F1F19" w:rsidRPr="0015172F">
        <w:rPr>
          <w:rFonts w:ascii="Times New Roman" w:hAnsi="Times New Roman" w:cs="Times New Roman"/>
          <w:sz w:val="24"/>
          <w:szCs w:val="24"/>
        </w:rPr>
        <w:t xml:space="preserve"> states then, that Commissioners should have been given the opportunity to be present during the scoring and evaluation process. Commissioner Gonzalez-Brito</w:t>
      </w:r>
      <w:r w:rsidRPr="0015172F">
        <w:rPr>
          <w:rFonts w:ascii="Times New Roman" w:hAnsi="Times New Roman" w:cs="Times New Roman"/>
          <w:sz w:val="24"/>
          <w:szCs w:val="24"/>
        </w:rPr>
        <w:t xml:space="preserve"> </w:t>
      </w:r>
      <w:r w:rsidR="0060058E" w:rsidRPr="0015172F">
        <w:rPr>
          <w:rFonts w:ascii="Times New Roman" w:hAnsi="Times New Roman" w:cs="Times New Roman"/>
          <w:sz w:val="24"/>
          <w:szCs w:val="24"/>
        </w:rPr>
        <w:t xml:space="preserve">then </w:t>
      </w:r>
      <w:r w:rsidR="00303AD3" w:rsidRPr="0015172F">
        <w:rPr>
          <w:rFonts w:ascii="Times New Roman" w:hAnsi="Times New Roman" w:cs="Times New Roman"/>
          <w:sz w:val="24"/>
          <w:szCs w:val="24"/>
        </w:rPr>
        <w:t>turns to the topic of the</w:t>
      </w:r>
      <w:r w:rsidRPr="0015172F">
        <w:rPr>
          <w:rFonts w:ascii="Times New Roman" w:hAnsi="Times New Roman" w:cs="Times New Roman"/>
          <w:sz w:val="24"/>
          <w:szCs w:val="24"/>
        </w:rPr>
        <w:t xml:space="preserve"> Advisory Committee</w:t>
      </w:r>
      <w:r w:rsidR="00303AD3" w:rsidRPr="0015172F">
        <w:rPr>
          <w:rFonts w:ascii="Times New Roman" w:hAnsi="Times New Roman" w:cs="Times New Roman"/>
          <w:sz w:val="24"/>
          <w:szCs w:val="24"/>
        </w:rPr>
        <w:t xml:space="preserve"> and makes a comment </w:t>
      </w:r>
      <w:r w:rsidR="00853BAB" w:rsidRPr="0015172F">
        <w:rPr>
          <w:rFonts w:ascii="Times New Roman" w:hAnsi="Times New Roman" w:cs="Times New Roman"/>
          <w:sz w:val="24"/>
          <w:szCs w:val="24"/>
        </w:rPr>
        <w:t>about its role</w:t>
      </w:r>
      <w:r w:rsidR="00202B97" w:rsidRPr="0015172F">
        <w:rPr>
          <w:rFonts w:ascii="Times New Roman" w:hAnsi="Times New Roman" w:cs="Times New Roman"/>
          <w:sz w:val="24"/>
          <w:szCs w:val="24"/>
        </w:rPr>
        <w:t xml:space="preserve">. </w:t>
      </w:r>
      <w:r w:rsidR="00346DF6" w:rsidRPr="0015172F">
        <w:rPr>
          <w:rFonts w:ascii="Times New Roman" w:hAnsi="Times New Roman" w:cs="Times New Roman"/>
          <w:sz w:val="24"/>
          <w:szCs w:val="24"/>
        </w:rPr>
        <w:t xml:space="preserve">Should </w:t>
      </w:r>
      <w:r w:rsidR="00811D60" w:rsidRPr="0015172F">
        <w:rPr>
          <w:rFonts w:ascii="Times New Roman" w:hAnsi="Times New Roman" w:cs="Times New Roman"/>
          <w:sz w:val="24"/>
          <w:szCs w:val="24"/>
        </w:rPr>
        <w:t>the recommended consultant</w:t>
      </w:r>
      <w:r w:rsidR="00346DF6" w:rsidRPr="0015172F">
        <w:rPr>
          <w:rFonts w:ascii="Times New Roman" w:hAnsi="Times New Roman" w:cs="Times New Roman"/>
          <w:sz w:val="24"/>
          <w:szCs w:val="24"/>
        </w:rPr>
        <w:t xml:space="preserve"> be selected, </w:t>
      </w:r>
      <w:r w:rsidR="00853BAB" w:rsidRPr="0015172F">
        <w:rPr>
          <w:rFonts w:ascii="Times New Roman" w:hAnsi="Times New Roman" w:cs="Times New Roman"/>
          <w:sz w:val="24"/>
          <w:szCs w:val="24"/>
        </w:rPr>
        <w:t>the recommended consultant should</w:t>
      </w:r>
      <w:r w:rsidR="003055F8" w:rsidRPr="0015172F">
        <w:rPr>
          <w:rFonts w:ascii="Times New Roman" w:hAnsi="Times New Roman" w:cs="Times New Roman"/>
          <w:sz w:val="24"/>
          <w:szCs w:val="24"/>
        </w:rPr>
        <w:t xml:space="preserve"> be vetted by the Advisory Committee</w:t>
      </w:r>
      <w:r w:rsidR="00371DA8" w:rsidRPr="0015172F">
        <w:rPr>
          <w:rFonts w:ascii="Times New Roman" w:hAnsi="Times New Roman" w:cs="Times New Roman"/>
          <w:sz w:val="24"/>
          <w:szCs w:val="24"/>
        </w:rPr>
        <w:t xml:space="preserve"> to work well with the communities asked to study.</w:t>
      </w:r>
    </w:p>
    <w:p w14:paraId="2866DF7A" w14:textId="77777777" w:rsidR="003D2FD6" w:rsidRPr="0015172F" w:rsidRDefault="003D2FD6" w:rsidP="008B71CE">
      <w:pPr>
        <w:spacing w:after="0" w:line="276" w:lineRule="auto"/>
        <w:rPr>
          <w:rFonts w:ascii="Times New Roman" w:hAnsi="Times New Roman" w:cs="Times New Roman"/>
          <w:sz w:val="24"/>
          <w:szCs w:val="24"/>
        </w:rPr>
      </w:pPr>
    </w:p>
    <w:p w14:paraId="1F6957FE" w14:textId="7895A6E8" w:rsidR="003D2FD6" w:rsidRPr="0015172F" w:rsidRDefault="003D2FD6" w:rsidP="008B71CE">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General Counsel speaks</w:t>
      </w:r>
      <w:r w:rsidR="00A40CCA" w:rsidRPr="0015172F">
        <w:rPr>
          <w:rFonts w:ascii="Times New Roman" w:hAnsi="Times New Roman" w:cs="Times New Roman"/>
          <w:sz w:val="24"/>
          <w:szCs w:val="24"/>
        </w:rPr>
        <w:t xml:space="preserve"> and addresses</w:t>
      </w:r>
      <w:r w:rsidRPr="0015172F">
        <w:rPr>
          <w:rFonts w:ascii="Times New Roman" w:hAnsi="Times New Roman" w:cs="Times New Roman"/>
          <w:sz w:val="24"/>
          <w:szCs w:val="24"/>
        </w:rPr>
        <w:t xml:space="preserve"> </w:t>
      </w:r>
      <w:r w:rsidR="004220CC" w:rsidRPr="0015172F">
        <w:rPr>
          <w:rFonts w:ascii="Times New Roman" w:hAnsi="Times New Roman" w:cs="Times New Roman"/>
          <w:sz w:val="24"/>
          <w:szCs w:val="24"/>
        </w:rPr>
        <w:t>the comments about community involvement. He asks the Commissioners to keep in mind that the proposals were based on the requirements cont</w:t>
      </w:r>
      <w:r w:rsidR="00120718" w:rsidRPr="0015172F">
        <w:rPr>
          <w:rFonts w:ascii="Times New Roman" w:hAnsi="Times New Roman" w:cs="Times New Roman"/>
          <w:sz w:val="24"/>
          <w:szCs w:val="24"/>
        </w:rPr>
        <w:t>ained in the RFP</w:t>
      </w:r>
      <w:r w:rsidR="00C26E3D" w:rsidRPr="0015172F">
        <w:rPr>
          <w:rFonts w:ascii="Times New Roman" w:hAnsi="Times New Roman" w:cs="Times New Roman"/>
          <w:sz w:val="24"/>
          <w:szCs w:val="24"/>
        </w:rPr>
        <w:t xml:space="preserve">. If </w:t>
      </w:r>
      <w:r w:rsidR="00853BAB" w:rsidRPr="0015172F">
        <w:rPr>
          <w:rFonts w:ascii="Times New Roman" w:hAnsi="Times New Roman" w:cs="Times New Roman"/>
          <w:sz w:val="24"/>
          <w:szCs w:val="24"/>
        </w:rPr>
        <w:t>the</w:t>
      </w:r>
      <w:r w:rsidR="00C26E3D" w:rsidRPr="0015172F">
        <w:rPr>
          <w:rFonts w:ascii="Times New Roman" w:hAnsi="Times New Roman" w:cs="Times New Roman"/>
          <w:sz w:val="24"/>
          <w:szCs w:val="24"/>
        </w:rPr>
        <w:t xml:space="preserve"> stipulation </w:t>
      </w:r>
      <w:r w:rsidR="00853BAB" w:rsidRPr="0015172F">
        <w:rPr>
          <w:rFonts w:ascii="Times New Roman" w:hAnsi="Times New Roman" w:cs="Times New Roman"/>
          <w:sz w:val="24"/>
          <w:szCs w:val="24"/>
        </w:rPr>
        <w:t xml:space="preserve">of community involvement </w:t>
      </w:r>
      <w:r w:rsidR="00811D60" w:rsidRPr="0015172F">
        <w:rPr>
          <w:rFonts w:ascii="Times New Roman" w:hAnsi="Times New Roman" w:cs="Times New Roman"/>
          <w:sz w:val="24"/>
          <w:szCs w:val="24"/>
        </w:rPr>
        <w:t>was</w:t>
      </w:r>
      <w:r w:rsidR="00C26E3D" w:rsidRPr="0015172F">
        <w:rPr>
          <w:rFonts w:ascii="Times New Roman" w:hAnsi="Times New Roman" w:cs="Times New Roman"/>
          <w:sz w:val="24"/>
          <w:szCs w:val="24"/>
        </w:rPr>
        <w:t xml:space="preserve"> in the RFP, then</w:t>
      </w:r>
      <w:r w:rsidR="001A1094" w:rsidRPr="0015172F">
        <w:rPr>
          <w:rFonts w:ascii="Times New Roman" w:hAnsi="Times New Roman" w:cs="Times New Roman"/>
          <w:sz w:val="24"/>
          <w:szCs w:val="24"/>
        </w:rPr>
        <w:t xml:space="preserve"> the</w:t>
      </w:r>
      <w:r w:rsidR="007A2FD6" w:rsidRPr="0015172F">
        <w:rPr>
          <w:rFonts w:ascii="Times New Roman" w:hAnsi="Times New Roman" w:cs="Times New Roman"/>
          <w:sz w:val="24"/>
          <w:szCs w:val="24"/>
        </w:rPr>
        <w:t xml:space="preserve"> Evaluation </w:t>
      </w:r>
      <w:r w:rsidR="00E049C8" w:rsidRPr="0015172F">
        <w:rPr>
          <w:rFonts w:ascii="Times New Roman" w:hAnsi="Times New Roman" w:cs="Times New Roman"/>
          <w:sz w:val="24"/>
          <w:szCs w:val="24"/>
        </w:rPr>
        <w:t xml:space="preserve">and Selection </w:t>
      </w:r>
      <w:r w:rsidR="007A2FD6" w:rsidRPr="0015172F">
        <w:rPr>
          <w:rFonts w:ascii="Times New Roman" w:hAnsi="Times New Roman" w:cs="Times New Roman"/>
          <w:sz w:val="24"/>
          <w:szCs w:val="24"/>
        </w:rPr>
        <w:t>Co</w:t>
      </w:r>
      <w:r w:rsidR="001A1094" w:rsidRPr="0015172F">
        <w:rPr>
          <w:rFonts w:ascii="Times New Roman" w:hAnsi="Times New Roman" w:cs="Times New Roman"/>
          <w:sz w:val="24"/>
          <w:szCs w:val="24"/>
        </w:rPr>
        <w:t xml:space="preserve">mmittee would have been </w:t>
      </w:r>
      <w:r w:rsidR="00CF4435" w:rsidRPr="0015172F">
        <w:rPr>
          <w:rFonts w:ascii="Times New Roman" w:hAnsi="Times New Roman" w:cs="Times New Roman"/>
          <w:sz w:val="24"/>
          <w:szCs w:val="24"/>
        </w:rPr>
        <w:t xml:space="preserve">able to </w:t>
      </w:r>
      <w:r w:rsidR="001A1094" w:rsidRPr="0015172F">
        <w:rPr>
          <w:rFonts w:ascii="Times New Roman" w:hAnsi="Times New Roman" w:cs="Times New Roman"/>
          <w:sz w:val="24"/>
          <w:szCs w:val="24"/>
        </w:rPr>
        <w:t>consider</w:t>
      </w:r>
      <w:r w:rsidR="00A67B49" w:rsidRPr="0015172F">
        <w:rPr>
          <w:rFonts w:ascii="Times New Roman" w:hAnsi="Times New Roman" w:cs="Times New Roman"/>
          <w:sz w:val="24"/>
          <w:szCs w:val="24"/>
        </w:rPr>
        <w:t xml:space="preserve"> it, but the Evaluation</w:t>
      </w:r>
      <w:r w:rsidR="00E049C8" w:rsidRPr="0015172F">
        <w:rPr>
          <w:rFonts w:ascii="Times New Roman" w:hAnsi="Times New Roman" w:cs="Times New Roman"/>
          <w:sz w:val="24"/>
          <w:szCs w:val="24"/>
        </w:rPr>
        <w:t xml:space="preserve"> and Selection</w:t>
      </w:r>
      <w:r w:rsidR="00A67B49" w:rsidRPr="0015172F">
        <w:rPr>
          <w:rFonts w:ascii="Times New Roman" w:hAnsi="Times New Roman" w:cs="Times New Roman"/>
          <w:sz w:val="24"/>
          <w:szCs w:val="24"/>
        </w:rPr>
        <w:t xml:space="preserve"> Committee </w:t>
      </w:r>
      <w:r w:rsidR="001A1094" w:rsidRPr="0015172F">
        <w:rPr>
          <w:rFonts w:ascii="Times New Roman" w:hAnsi="Times New Roman" w:cs="Times New Roman"/>
          <w:sz w:val="24"/>
          <w:szCs w:val="24"/>
        </w:rPr>
        <w:t xml:space="preserve">was not permitted to go </w:t>
      </w:r>
      <w:r w:rsidR="007A2FD6" w:rsidRPr="0015172F">
        <w:rPr>
          <w:rFonts w:ascii="Times New Roman" w:hAnsi="Times New Roman" w:cs="Times New Roman"/>
          <w:sz w:val="24"/>
          <w:szCs w:val="24"/>
        </w:rPr>
        <w:t>outside</w:t>
      </w:r>
      <w:r w:rsidR="001A1094" w:rsidRPr="0015172F">
        <w:rPr>
          <w:rFonts w:ascii="Times New Roman" w:hAnsi="Times New Roman" w:cs="Times New Roman"/>
          <w:sz w:val="24"/>
          <w:szCs w:val="24"/>
        </w:rPr>
        <w:t xml:space="preserve"> of what was </w:t>
      </w:r>
      <w:r w:rsidR="007A2FD6" w:rsidRPr="0015172F">
        <w:rPr>
          <w:rFonts w:ascii="Times New Roman" w:hAnsi="Times New Roman" w:cs="Times New Roman"/>
          <w:sz w:val="24"/>
          <w:szCs w:val="24"/>
        </w:rPr>
        <w:t xml:space="preserve">contained in the RFP when evaluating the proposals. </w:t>
      </w:r>
    </w:p>
    <w:p w14:paraId="2174DAF0" w14:textId="2069DCE9" w:rsidR="00545AE3" w:rsidRPr="0015172F" w:rsidRDefault="00545AE3" w:rsidP="00482EEA">
      <w:pPr>
        <w:spacing w:after="0" w:line="276" w:lineRule="auto"/>
        <w:rPr>
          <w:rFonts w:ascii="Times New Roman" w:hAnsi="Times New Roman" w:cs="Times New Roman"/>
          <w:sz w:val="24"/>
          <w:szCs w:val="24"/>
        </w:rPr>
      </w:pPr>
    </w:p>
    <w:p w14:paraId="64A0249C" w14:textId="722E730A" w:rsidR="003F4515" w:rsidRPr="0015172F" w:rsidRDefault="00460B87"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Gonzalez-Brito </w:t>
      </w:r>
      <w:r w:rsidR="005B01F6" w:rsidRPr="0015172F">
        <w:rPr>
          <w:rFonts w:ascii="Times New Roman" w:hAnsi="Times New Roman" w:cs="Times New Roman"/>
          <w:sz w:val="24"/>
          <w:szCs w:val="24"/>
        </w:rPr>
        <w:t>comment</w:t>
      </w:r>
      <w:r w:rsidR="00F752E9" w:rsidRPr="0015172F">
        <w:rPr>
          <w:rFonts w:ascii="Times New Roman" w:hAnsi="Times New Roman" w:cs="Times New Roman"/>
          <w:sz w:val="24"/>
          <w:szCs w:val="24"/>
        </w:rPr>
        <w:t xml:space="preserve">s </w:t>
      </w:r>
      <w:r w:rsidR="00B957E9" w:rsidRPr="0015172F">
        <w:rPr>
          <w:rFonts w:ascii="Times New Roman" w:hAnsi="Times New Roman" w:cs="Times New Roman"/>
          <w:sz w:val="24"/>
          <w:szCs w:val="24"/>
        </w:rPr>
        <w:t xml:space="preserve">and makes a statement </w:t>
      </w:r>
      <w:r w:rsidR="005B01F6" w:rsidRPr="0015172F">
        <w:rPr>
          <w:rFonts w:ascii="Times New Roman" w:hAnsi="Times New Roman" w:cs="Times New Roman"/>
          <w:sz w:val="24"/>
          <w:szCs w:val="24"/>
        </w:rPr>
        <w:t>on bidders scored on competencies</w:t>
      </w:r>
      <w:r w:rsidR="00D15532" w:rsidRPr="0015172F">
        <w:rPr>
          <w:rFonts w:ascii="Times New Roman" w:hAnsi="Times New Roman" w:cs="Times New Roman"/>
          <w:sz w:val="24"/>
          <w:szCs w:val="24"/>
        </w:rPr>
        <w:t xml:space="preserve"> </w:t>
      </w:r>
      <w:r w:rsidR="007D2D08" w:rsidRPr="0015172F">
        <w:rPr>
          <w:rFonts w:ascii="Times New Roman" w:hAnsi="Times New Roman" w:cs="Times New Roman"/>
          <w:sz w:val="24"/>
          <w:szCs w:val="24"/>
        </w:rPr>
        <w:t xml:space="preserve">in terms of being able to work </w:t>
      </w:r>
      <w:r w:rsidR="00062365" w:rsidRPr="0015172F">
        <w:rPr>
          <w:rFonts w:ascii="Times New Roman" w:hAnsi="Times New Roman" w:cs="Times New Roman"/>
          <w:sz w:val="24"/>
          <w:szCs w:val="24"/>
        </w:rPr>
        <w:t>with communities</w:t>
      </w:r>
      <w:r w:rsidR="0012633E" w:rsidRPr="0015172F">
        <w:rPr>
          <w:rFonts w:ascii="Times New Roman" w:hAnsi="Times New Roman" w:cs="Times New Roman"/>
          <w:sz w:val="24"/>
          <w:szCs w:val="24"/>
        </w:rPr>
        <w:t xml:space="preserve">, and the </w:t>
      </w:r>
      <w:r w:rsidR="00B957E9" w:rsidRPr="0015172F">
        <w:rPr>
          <w:rFonts w:ascii="Times New Roman" w:hAnsi="Times New Roman" w:cs="Times New Roman"/>
          <w:sz w:val="24"/>
          <w:szCs w:val="24"/>
        </w:rPr>
        <w:t>recommended consultant d</w:t>
      </w:r>
      <w:r w:rsidR="00EB17CE" w:rsidRPr="0015172F">
        <w:rPr>
          <w:rFonts w:ascii="Times New Roman" w:hAnsi="Times New Roman" w:cs="Times New Roman"/>
          <w:sz w:val="24"/>
          <w:szCs w:val="24"/>
        </w:rPr>
        <w:t xml:space="preserve">oes </w:t>
      </w:r>
      <w:r w:rsidR="00B957E9" w:rsidRPr="0015172F">
        <w:rPr>
          <w:rFonts w:ascii="Times New Roman" w:hAnsi="Times New Roman" w:cs="Times New Roman"/>
          <w:sz w:val="24"/>
          <w:szCs w:val="24"/>
        </w:rPr>
        <w:t>not</w:t>
      </w:r>
      <w:r w:rsidR="001719F9" w:rsidRPr="0015172F">
        <w:rPr>
          <w:rFonts w:ascii="Times New Roman" w:hAnsi="Times New Roman" w:cs="Times New Roman"/>
          <w:sz w:val="24"/>
          <w:szCs w:val="24"/>
        </w:rPr>
        <w:t xml:space="preserve"> show a</w:t>
      </w:r>
      <w:r w:rsidR="008D08D2" w:rsidRPr="0015172F">
        <w:rPr>
          <w:rFonts w:ascii="Times New Roman" w:hAnsi="Times New Roman" w:cs="Times New Roman"/>
          <w:sz w:val="24"/>
          <w:szCs w:val="24"/>
        </w:rPr>
        <w:t xml:space="preserve"> </w:t>
      </w:r>
      <w:r w:rsidR="001719F9" w:rsidRPr="0015172F">
        <w:rPr>
          <w:rFonts w:ascii="Times New Roman" w:hAnsi="Times New Roman" w:cs="Times New Roman"/>
          <w:sz w:val="24"/>
          <w:szCs w:val="24"/>
        </w:rPr>
        <w:t>competency in this area.</w:t>
      </w:r>
    </w:p>
    <w:p w14:paraId="1CA68113" w14:textId="77777777" w:rsidR="009C08CA" w:rsidRPr="0015172F" w:rsidRDefault="009C08CA" w:rsidP="00482EEA">
      <w:pPr>
        <w:spacing w:after="0" w:line="276" w:lineRule="auto"/>
        <w:rPr>
          <w:rFonts w:ascii="Times New Roman" w:hAnsi="Times New Roman" w:cs="Times New Roman"/>
          <w:sz w:val="24"/>
          <w:szCs w:val="24"/>
        </w:rPr>
      </w:pPr>
    </w:p>
    <w:p w14:paraId="1C59B3C4" w14:textId="77777777" w:rsidR="008D08D2" w:rsidRPr="0015172F" w:rsidRDefault="009C08CA"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thank</w:t>
      </w:r>
      <w:r w:rsidR="008D08D2" w:rsidRPr="0015172F">
        <w:rPr>
          <w:rFonts w:ascii="Times New Roman" w:hAnsi="Times New Roman" w:cs="Times New Roman"/>
          <w:sz w:val="24"/>
          <w:szCs w:val="24"/>
        </w:rPr>
        <w:t>s</w:t>
      </w:r>
      <w:r w:rsidRPr="0015172F">
        <w:rPr>
          <w:rFonts w:ascii="Times New Roman" w:hAnsi="Times New Roman" w:cs="Times New Roman"/>
          <w:sz w:val="24"/>
          <w:szCs w:val="24"/>
        </w:rPr>
        <w:t xml:space="preserve"> Commissioner Gonzalez-Brito</w:t>
      </w:r>
      <w:r w:rsidR="008D08D2" w:rsidRPr="0015172F">
        <w:rPr>
          <w:rFonts w:ascii="Times New Roman" w:hAnsi="Times New Roman" w:cs="Times New Roman"/>
          <w:sz w:val="24"/>
          <w:szCs w:val="24"/>
        </w:rPr>
        <w:t xml:space="preserve"> for her comment and statement. </w:t>
      </w:r>
    </w:p>
    <w:p w14:paraId="4475CE6E" w14:textId="77777777" w:rsidR="008D08D2" w:rsidRPr="0015172F" w:rsidRDefault="008D08D2" w:rsidP="00482EEA">
      <w:pPr>
        <w:spacing w:after="0" w:line="276" w:lineRule="auto"/>
        <w:rPr>
          <w:rFonts w:ascii="Times New Roman" w:hAnsi="Times New Roman" w:cs="Times New Roman"/>
          <w:sz w:val="24"/>
          <w:szCs w:val="24"/>
        </w:rPr>
      </w:pPr>
    </w:p>
    <w:p w14:paraId="0488DDE5" w14:textId="10E16E3C" w:rsidR="00DA4FE2" w:rsidRPr="0015172F" w:rsidRDefault="008D08D2"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9C08CA" w:rsidRPr="0015172F">
        <w:rPr>
          <w:rFonts w:ascii="Times New Roman" w:hAnsi="Times New Roman" w:cs="Times New Roman"/>
          <w:sz w:val="24"/>
          <w:szCs w:val="24"/>
        </w:rPr>
        <w:t>addresse</w:t>
      </w:r>
      <w:r w:rsidR="00974F72" w:rsidRPr="0015172F">
        <w:rPr>
          <w:rFonts w:ascii="Times New Roman" w:hAnsi="Times New Roman" w:cs="Times New Roman"/>
          <w:sz w:val="24"/>
          <w:szCs w:val="24"/>
        </w:rPr>
        <w:t>s</w:t>
      </w:r>
      <w:r w:rsidR="009C08CA" w:rsidRPr="0015172F">
        <w:rPr>
          <w:rFonts w:ascii="Times New Roman" w:hAnsi="Times New Roman" w:cs="Times New Roman"/>
          <w:sz w:val="24"/>
          <w:szCs w:val="24"/>
        </w:rPr>
        <w:t xml:space="preserve"> the Commissioners at large</w:t>
      </w:r>
      <w:r w:rsidR="000201D2" w:rsidRPr="0015172F">
        <w:rPr>
          <w:rFonts w:ascii="Times New Roman" w:hAnsi="Times New Roman" w:cs="Times New Roman"/>
          <w:sz w:val="24"/>
          <w:szCs w:val="24"/>
        </w:rPr>
        <w:t>, asking</w:t>
      </w:r>
      <w:r w:rsidR="009C08CA" w:rsidRPr="0015172F">
        <w:rPr>
          <w:rFonts w:ascii="Times New Roman" w:hAnsi="Times New Roman" w:cs="Times New Roman"/>
          <w:sz w:val="24"/>
          <w:szCs w:val="24"/>
        </w:rPr>
        <w:t xml:space="preserve"> for two minutes</w:t>
      </w:r>
      <w:r w:rsidR="000201D2" w:rsidRPr="0015172F">
        <w:rPr>
          <w:rFonts w:ascii="Times New Roman" w:hAnsi="Times New Roman" w:cs="Times New Roman"/>
          <w:sz w:val="24"/>
          <w:szCs w:val="24"/>
        </w:rPr>
        <w:t xml:space="preserve"> time</w:t>
      </w:r>
      <w:r w:rsidR="009C08CA" w:rsidRPr="0015172F">
        <w:rPr>
          <w:rFonts w:ascii="Times New Roman" w:hAnsi="Times New Roman" w:cs="Times New Roman"/>
          <w:sz w:val="24"/>
          <w:szCs w:val="24"/>
        </w:rPr>
        <w:t xml:space="preserve"> to </w:t>
      </w:r>
      <w:r w:rsidR="00C63454" w:rsidRPr="0015172F">
        <w:rPr>
          <w:rFonts w:ascii="Times New Roman" w:hAnsi="Times New Roman" w:cs="Times New Roman"/>
          <w:sz w:val="24"/>
          <w:szCs w:val="24"/>
        </w:rPr>
        <w:t xml:space="preserve">have staff reconfigure and move around some technical equipment to ensure that callers on the public phone lines </w:t>
      </w:r>
      <w:r w:rsidR="00E05D64" w:rsidRPr="0015172F">
        <w:rPr>
          <w:rFonts w:ascii="Times New Roman" w:hAnsi="Times New Roman" w:cs="Times New Roman"/>
          <w:sz w:val="24"/>
          <w:szCs w:val="24"/>
        </w:rPr>
        <w:t>can</w:t>
      </w:r>
      <w:r w:rsidR="00C63454" w:rsidRPr="0015172F">
        <w:rPr>
          <w:rFonts w:ascii="Times New Roman" w:hAnsi="Times New Roman" w:cs="Times New Roman"/>
          <w:sz w:val="24"/>
          <w:szCs w:val="24"/>
        </w:rPr>
        <w:t xml:space="preserve"> </w:t>
      </w:r>
      <w:r w:rsidR="003F4419" w:rsidRPr="0015172F">
        <w:rPr>
          <w:rFonts w:ascii="Times New Roman" w:hAnsi="Times New Roman" w:cs="Times New Roman"/>
          <w:sz w:val="24"/>
          <w:szCs w:val="24"/>
        </w:rPr>
        <w:t xml:space="preserve">properly hear. </w:t>
      </w:r>
    </w:p>
    <w:p w14:paraId="710EB753" w14:textId="77777777" w:rsidR="00601E13" w:rsidRPr="0015172F" w:rsidRDefault="00601E13" w:rsidP="00482EEA">
      <w:pPr>
        <w:spacing w:after="0" w:line="276" w:lineRule="auto"/>
        <w:rPr>
          <w:rFonts w:ascii="Times New Roman" w:hAnsi="Times New Roman" w:cs="Times New Roman"/>
          <w:sz w:val="24"/>
          <w:szCs w:val="24"/>
        </w:rPr>
      </w:pPr>
    </w:p>
    <w:p w14:paraId="6308A62B" w14:textId="744421FA" w:rsidR="00601E13" w:rsidRPr="0015172F" w:rsidRDefault="00601E13"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w:t>
      </w:r>
      <w:r w:rsidR="000D0C25" w:rsidRPr="0015172F">
        <w:rPr>
          <w:rFonts w:ascii="Times New Roman" w:hAnsi="Times New Roman" w:cs="Times New Roman"/>
          <w:sz w:val="24"/>
          <w:szCs w:val="24"/>
        </w:rPr>
        <w:t xml:space="preserve"> reconvenes and</w:t>
      </w:r>
      <w:r w:rsidRPr="0015172F">
        <w:rPr>
          <w:rFonts w:ascii="Times New Roman" w:hAnsi="Times New Roman" w:cs="Times New Roman"/>
          <w:sz w:val="24"/>
          <w:szCs w:val="24"/>
        </w:rPr>
        <w:t xml:space="preserve"> thanks the Commissioners for their </w:t>
      </w:r>
      <w:r w:rsidR="005455F7" w:rsidRPr="0015172F">
        <w:rPr>
          <w:rFonts w:ascii="Times New Roman" w:hAnsi="Times New Roman" w:cs="Times New Roman"/>
          <w:sz w:val="24"/>
          <w:szCs w:val="24"/>
        </w:rPr>
        <w:t>patience and</w:t>
      </w:r>
      <w:r w:rsidRPr="0015172F">
        <w:rPr>
          <w:rFonts w:ascii="Times New Roman" w:hAnsi="Times New Roman" w:cs="Times New Roman"/>
          <w:sz w:val="24"/>
          <w:szCs w:val="24"/>
        </w:rPr>
        <w:t xml:space="preserve"> </w:t>
      </w:r>
      <w:r w:rsidR="004446DC" w:rsidRPr="0015172F">
        <w:rPr>
          <w:rFonts w:ascii="Times New Roman" w:hAnsi="Times New Roman" w:cs="Times New Roman"/>
          <w:sz w:val="24"/>
          <w:szCs w:val="24"/>
        </w:rPr>
        <w:t xml:space="preserve">asks if the Commissioners had other questions or comments at this point. </w:t>
      </w:r>
    </w:p>
    <w:p w14:paraId="3C8EC092" w14:textId="77777777" w:rsidR="004446DC" w:rsidRPr="0015172F" w:rsidRDefault="004446DC" w:rsidP="00482EEA">
      <w:pPr>
        <w:spacing w:after="0" w:line="276" w:lineRule="auto"/>
        <w:rPr>
          <w:rFonts w:ascii="Times New Roman" w:hAnsi="Times New Roman" w:cs="Times New Roman"/>
          <w:sz w:val="24"/>
          <w:szCs w:val="24"/>
        </w:rPr>
      </w:pPr>
    </w:p>
    <w:p w14:paraId="4ED8146D" w14:textId="69421948" w:rsidR="004446DC" w:rsidRPr="0015172F" w:rsidRDefault="004446DC"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Lopez </w:t>
      </w:r>
      <w:r w:rsidR="00787B5A" w:rsidRPr="0015172F">
        <w:rPr>
          <w:rFonts w:ascii="Times New Roman" w:hAnsi="Times New Roman" w:cs="Times New Roman"/>
          <w:sz w:val="24"/>
          <w:szCs w:val="24"/>
        </w:rPr>
        <w:t xml:space="preserve">raises his hand. </w:t>
      </w:r>
    </w:p>
    <w:p w14:paraId="21220882" w14:textId="76DFC03F" w:rsidR="00787B5A" w:rsidRPr="0015172F" w:rsidRDefault="00787B5A" w:rsidP="00482EEA">
      <w:pPr>
        <w:spacing w:after="0" w:line="276" w:lineRule="auto"/>
        <w:rPr>
          <w:rFonts w:ascii="Times New Roman" w:hAnsi="Times New Roman" w:cs="Times New Roman"/>
          <w:sz w:val="24"/>
          <w:szCs w:val="24"/>
        </w:rPr>
      </w:pPr>
    </w:p>
    <w:p w14:paraId="2A85FE0A" w14:textId="181CE0B7" w:rsidR="00787B5A" w:rsidRPr="0015172F" w:rsidRDefault="00787B5A"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acknowledges Commissioner Lopez</w:t>
      </w:r>
      <w:r w:rsidR="007F4925" w:rsidRPr="0015172F">
        <w:rPr>
          <w:rFonts w:ascii="Times New Roman" w:hAnsi="Times New Roman" w:cs="Times New Roman"/>
          <w:sz w:val="24"/>
          <w:szCs w:val="24"/>
        </w:rPr>
        <w:t xml:space="preserve">. </w:t>
      </w:r>
    </w:p>
    <w:p w14:paraId="4EF759D4" w14:textId="77777777" w:rsidR="007F4925" w:rsidRPr="0015172F" w:rsidRDefault="007F4925" w:rsidP="00482EEA">
      <w:pPr>
        <w:spacing w:after="0" w:line="276" w:lineRule="auto"/>
        <w:rPr>
          <w:rFonts w:ascii="Times New Roman" w:hAnsi="Times New Roman" w:cs="Times New Roman"/>
          <w:sz w:val="24"/>
          <w:szCs w:val="24"/>
        </w:rPr>
      </w:pPr>
    </w:p>
    <w:p w14:paraId="1EB25F5F" w14:textId="4C12BC86" w:rsidR="007F4925" w:rsidRPr="0015172F" w:rsidRDefault="007F4925"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Commissioner Lopez asks if there</w:t>
      </w:r>
      <w:r w:rsidR="00032757" w:rsidRPr="0015172F">
        <w:rPr>
          <w:rFonts w:ascii="Times New Roman" w:hAnsi="Times New Roman" w:cs="Times New Roman"/>
          <w:sz w:val="24"/>
          <w:szCs w:val="24"/>
        </w:rPr>
        <w:t xml:space="preserve"> will be more community and public input in future</w:t>
      </w:r>
      <w:r w:rsidR="006C7DCB" w:rsidRPr="0015172F">
        <w:rPr>
          <w:rFonts w:ascii="Times New Roman" w:hAnsi="Times New Roman" w:cs="Times New Roman"/>
          <w:sz w:val="24"/>
          <w:szCs w:val="24"/>
        </w:rPr>
        <w:t xml:space="preserve"> for meetings</w:t>
      </w:r>
      <w:r w:rsidR="00DD61B1" w:rsidRPr="0015172F">
        <w:rPr>
          <w:rFonts w:ascii="Times New Roman" w:hAnsi="Times New Roman" w:cs="Times New Roman"/>
          <w:sz w:val="24"/>
          <w:szCs w:val="24"/>
        </w:rPr>
        <w:t xml:space="preserve"> </w:t>
      </w:r>
      <w:r w:rsidR="00BB6B14" w:rsidRPr="0015172F">
        <w:rPr>
          <w:rFonts w:ascii="Times New Roman" w:hAnsi="Times New Roman" w:cs="Times New Roman"/>
          <w:sz w:val="24"/>
          <w:szCs w:val="24"/>
        </w:rPr>
        <w:t>such as</w:t>
      </w:r>
      <w:r w:rsidR="000E2261" w:rsidRPr="0015172F">
        <w:rPr>
          <w:rFonts w:ascii="Times New Roman" w:hAnsi="Times New Roman" w:cs="Times New Roman"/>
          <w:sz w:val="24"/>
          <w:szCs w:val="24"/>
        </w:rPr>
        <w:t xml:space="preserve"> in</w:t>
      </w:r>
      <w:r w:rsidR="00BB6B14" w:rsidRPr="0015172F">
        <w:rPr>
          <w:rFonts w:ascii="Times New Roman" w:hAnsi="Times New Roman" w:cs="Times New Roman"/>
          <w:sz w:val="24"/>
          <w:szCs w:val="24"/>
        </w:rPr>
        <w:t xml:space="preserve"> the convening of </w:t>
      </w:r>
      <w:r w:rsidR="000E2261" w:rsidRPr="0015172F">
        <w:rPr>
          <w:rFonts w:ascii="Times New Roman" w:hAnsi="Times New Roman" w:cs="Times New Roman"/>
          <w:sz w:val="24"/>
          <w:szCs w:val="24"/>
        </w:rPr>
        <w:t xml:space="preserve">a potential </w:t>
      </w:r>
      <w:r w:rsidR="00DD61B1" w:rsidRPr="0015172F">
        <w:rPr>
          <w:rFonts w:ascii="Times New Roman" w:hAnsi="Times New Roman" w:cs="Times New Roman"/>
          <w:sz w:val="24"/>
          <w:szCs w:val="24"/>
        </w:rPr>
        <w:t>Evaluation</w:t>
      </w:r>
      <w:r w:rsidR="00E049C8" w:rsidRPr="0015172F">
        <w:rPr>
          <w:rFonts w:ascii="Times New Roman" w:hAnsi="Times New Roman" w:cs="Times New Roman"/>
          <w:sz w:val="24"/>
          <w:szCs w:val="24"/>
        </w:rPr>
        <w:t xml:space="preserve"> and Selection</w:t>
      </w:r>
      <w:r w:rsidR="00DD61B1" w:rsidRPr="0015172F">
        <w:rPr>
          <w:rFonts w:ascii="Times New Roman" w:hAnsi="Times New Roman" w:cs="Times New Roman"/>
          <w:sz w:val="24"/>
          <w:szCs w:val="24"/>
        </w:rPr>
        <w:t xml:space="preserve"> Committee</w:t>
      </w:r>
      <w:r w:rsidR="00BB6B14" w:rsidRPr="0015172F">
        <w:rPr>
          <w:rFonts w:ascii="Times New Roman" w:hAnsi="Times New Roman" w:cs="Times New Roman"/>
          <w:sz w:val="24"/>
          <w:szCs w:val="24"/>
        </w:rPr>
        <w:t xml:space="preserve">. </w:t>
      </w:r>
    </w:p>
    <w:p w14:paraId="3D5E5B53" w14:textId="77777777" w:rsidR="00DB49DB" w:rsidRPr="0015172F" w:rsidRDefault="00DB49DB" w:rsidP="00482EEA">
      <w:pPr>
        <w:spacing w:after="0" w:line="276" w:lineRule="auto"/>
        <w:rPr>
          <w:rFonts w:ascii="Times New Roman" w:hAnsi="Times New Roman" w:cs="Times New Roman"/>
          <w:sz w:val="24"/>
          <w:szCs w:val="24"/>
        </w:rPr>
      </w:pPr>
    </w:p>
    <w:p w14:paraId="6E357FB5" w14:textId="17E5A114" w:rsidR="00DB49DB" w:rsidRPr="0015172F" w:rsidRDefault="00F2310A"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Deputy Treasurer Fernandez responds and says he is not aware of a process where </w:t>
      </w:r>
      <w:r w:rsidR="00D17CE0" w:rsidRPr="0015172F">
        <w:rPr>
          <w:rFonts w:ascii="Times New Roman" w:hAnsi="Times New Roman" w:cs="Times New Roman"/>
          <w:sz w:val="24"/>
          <w:szCs w:val="24"/>
        </w:rPr>
        <w:t xml:space="preserve">community input has been allowed </w:t>
      </w:r>
      <w:r w:rsidR="00905EC8" w:rsidRPr="0015172F">
        <w:rPr>
          <w:rFonts w:ascii="Times New Roman" w:hAnsi="Times New Roman" w:cs="Times New Roman"/>
          <w:sz w:val="24"/>
          <w:szCs w:val="24"/>
        </w:rPr>
        <w:t xml:space="preserve">to be incorporated </w:t>
      </w:r>
      <w:r w:rsidR="00D17CE0" w:rsidRPr="0015172F">
        <w:rPr>
          <w:rFonts w:ascii="Times New Roman" w:hAnsi="Times New Roman" w:cs="Times New Roman"/>
          <w:sz w:val="24"/>
          <w:szCs w:val="24"/>
        </w:rPr>
        <w:t xml:space="preserve">in the selection process </w:t>
      </w:r>
      <w:r w:rsidR="00CC4F45" w:rsidRPr="0015172F">
        <w:rPr>
          <w:rFonts w:ascii="Times New Roman" w:hAnsi="Times New Roman" w:cs="Times New Roman"/>
          <w:sz w:val="24"/>
          <w:szCs w:val="24"/>
        </w:rPr>
        <w:t>under the DGS</w:t>
      </w:r>
      <w:r w:rsidR="00392C98" w:rsidRPr="0015172F">
        <w:rPr>
          <w:rFonts w:ascii="Times New Roman" w:hAnsi="Times New Roman" w:cs="Times New Roman"/>
          <w:sz w:val="24"/>
          <w:szCs w:val="24"/>
        </w:rPr>
        <w:t xml:space="preserve"> procurement</w:t>
      </w:r>
      <w:r w:rsidR="00CC4F45" w:rsidRPr="0015172F">
        <w:rPr>
          <w:rFonts w:ascii="Times New Roman" w:hAnsi="Times New Roman" w:cs="Times New Roman"/>
          <w:sz w:val="24"/>
          <w:szCs w:val="24"/>
        </w:rPr>
        <w:t xml:space="preserve"> rules. </w:t>
      </w:r>
    </w:p>
    <w:p w14:paraId="14874047" w14:textId="77777777" w:rsidR="006771A4" w:rsidRPr="0015172F" w:rsidRDefault="006771A4" w:rsidP="00482EEA">
      <w:pPr>
        <w:spacing w:after="0" w:line="276" w:lineRule="auto"/>
        <w:rPr>
          <w:rFonts w:ascii="Times New Roman" w:hAnsi="Times New Roman" w:cs="Times New Roman"/>
          <w:sz w:val="24"/>
          <w:szCs w:val="24"/>
        </w:rPr>
      </w:pPr>
    </w:p>
    <w:p w14:paraId="24CCE2A2" w14:textId="6AEF9603" w:rsidR="006771A4" w:rsidRPr="004E6147" w:rsidRDefault="006771A4" w:rsidP="00482EEA">
      <w:pPr>
        <w:spacing w:after="0" w:line="276" w:lineRule="auto"/>
        <w:rPr>
          <w:rFonts w:ascii="Times New Roman" w:hAnsi="Times New Roman" w:cs="Times New Roman"/>
          <w:sz w:val="24"/>
          <w:szCs w:val="24"/>
        </w:rPr>
      </w:pPr>
      <w:r w:rsidRPr="004E6147">
        <w:rPr>
          <w:rFonts w:ascii="Times New Roman" w:hAnsi="Times New Roman" w:cs="Times New Roman"/>
          <w:sz w:val="24"/>
          <w:szCs w:val="24"/>
        </w:rPr>
        <w:t>General Counsel responds and says that it is not possible</w:t>
      </w:r>
      <w:r w:rsidR="00F157CF" w:rsidRPr="004E6147">
        <w:rPr>
          <w:rFonts w:ascii="Times New Roman" w:hAnsi="Times New Roman" w:cs="Times New Roman"/>
          <w:sz w:val="24"/>
          <w:szCs w:val="24"/>
        </w:rPr>
        <w:t xml:space="preserve"> for the public to weigh in</w:t>
      </w:r>
      <w:r w:rsidR="00E85744" w:rsidRPr="004E6147">
        <w:rPr>
          <w:rFonts w:ascii="Times New Roman" w:hAnsi="Times New Roman" w:cs="Times New Roman"/>
          <w:sz w:val="24"/>
          <w:szCs w:val="24"/>
        </w:rPr>
        <w:t xml:space="preserve">. The </w:t>
      </w:r>
      <w:r w:rsidR="00B54573" w:rsidRPr="004E6147">
        <w:rPr>
          <w:rFonts w:ascii="Times New Roman" w:hAnsi="Times New Roman" w:cs="Times New Roman"/>
          <w:sz w:val="24"/>
          <w:szCs w:val="24"/>
        </w:rPr>
        <w:t xml:space="preserve">reason </w:t>
      </w:r>
      <w:r w:rsidR="00E85744" w:rsidRPr="004E6147">
        <w:rPr>
          <w:rFonts w:ascii="Times New Roman" w:hAnsi="Times New Roman" w:cs="Times New Roman"/>
          <w:sz w:val="24"/>
          <w:szCs w:val="24"/>
        </w:rPr>
        <w:t xml:space="preserve">is </w:t>
      </w:r>
      <w:proofErr w:type="gramStart"/>
      <w:r w:rsidR="00E85744" w:rsidRPr="004E6147">
        <w:rPr>
          <w:rFonts w:ascii="Times New Roman" w:hAnsi="Times New Roman" w:cs="Times New Roman"/>
          <w:sz w:val="24"/>
          <w:szCs w:val="24"/>
        </w:rPr>
        <w:t xml:space="preserve">that </w:t>
      </w:r>
      <w:r w:rsidR="00B54573" w:rsidRPr="004E6147">
        <w:rPr>
          <w:rFonts w:ascii="Times New Roman" w:hAnsi="Times New Roman" w:cs="Times New Roman"/>
          <w:sz w:val="24"/>
          <w:szCs w:val="24"/>
        </w:rPr>
        <w:t xml:space="preserve"> a</w:t>
      </w:r>
      <w:proofErr w:type="gramEnd"/>
      <w:r w:rsidR="00B54573" w:rsidRPr="004E6147">
        <w:rPr>
          <w:rFonts w:ascii="Times New Roman" w:hAnsi="Times New Roman" w:cs="Times New Roman"/>
          <w:sz w:val="24"/>
          <w:szCs w:val="24"/>
        </w:rPr>
        <w:t xml:space="preserve"> potential propos</w:t>
      </w:r>
      <w:r w:rsidR="001D19E9" w:rsidRPr="004E6147">
        <w:rPr>
          <w:rFonts w:ascii="Times New Roman" w:hAnsi="Times New Roman" w:cs="Times New Roman"/>
          <w:sz w:val="24"/>
          <w:szCs w:val="24"/>
        </w:rPr>
        <w:t>er</w:t>
      </w:r>
      <w:r w:rsidR="00E85744" w:rsidRPr="004E6147">
        <w:rPr>
          <w:rFonts w:ascii="Times New Roman" w:hAnsi="Times New Roman" w:cs="Times New Roman"/>
          <w:sz w:val="24"/>
          <w:szCs w:val="24"/>
        </w:rPr>
        <w:t xml:space="preserve">, as a member of the public, </w:t>
      </w:r>
      <w:r w:rsidR="00F94FB2" w:rsidRPr="004E6147">
        <w:rPr>
          <w:rFonts w:ascii="Times New Roman" w:hAnsi="Times New Roman" w:cs="Times New Roman"/>
          <w:sz w:val="24"/>
          <w:szCs w:val="24"/>
        </w:rPr>
        <w:t>w</w:t>
      </w:r>
      <w:r w:rsidR="00E85744" w:rsidRPr="004E6147">
        <w:rPr>
          <w:rFonts w:ascii="Times New Roman" w:hAnsi="Times New Roman" w:cs="Times New Roman"/>
          <w:sz w:val="24"/>
          <w:szCs w:val="24"/>
        </w:rPr>
        <w:t xml:space="preserve">ould be in a position to </w:t>
      </w:r>
      <w:r w:rsidR="00F94FB2" w:rsidRPr="004E6147">
        <w:rPr>
          <w:rFonts w:ascii="Times New Roman" w:hAnsi="Times New Roman" w:cs="Times New Roman"/>
          <w:sz w:val="24"/>
          <w:szCs w:val="24"/>
        </w:rPr>
        <w:t xml:space="preserve">provide information and influence the decision. </w:t>
      </w:r>
      <w:r w:rsidR="00BF2D61" w:rsidRPr="004E6147">
        <w:rPr>
          <w:rFonts w:ascii="Times New Roman" w:hAnsi="Times New Roman" w:cs="Times New Roman"/>
          <w:sz w:val="24"/>
          <w:szCs w:val="24"/>
        </w:rPr>
        <w:t xml:space="preserve">If </w:t>
      </w:r>
      <w:r w:rsidR="0000144A" w:rsidRPr="004E6147">
        <w:rPr>
          <w:rFonts w:ascii="Times New Roman" w:hAnsi="Times New Roman" w:cs="Times New Roman"/>
          <w:sz w:val="24"/>
          <w:szCs w:val="24"/>
        </w:rPr>
        <w:t>a proposer</w:t>
      </w:r>
      <w:r w:rsidR="00BF2D61" w:rsidRPr="004E6147">
        <w:rPr>
          <w:rFonts w:ascii="Times New Roman" w:hAnsi="Times New Roman" w:cs="Times New Roman"/>
          <w:sz w:val="24"/>
          <w:szCs w:val="24"/>
        </w:rPr>
        <w:t xml:space="preserve"> </w:t>
      </w:r>
      <w:r w:rsidR="00673AC3" w:rsidRPr="004E6147">
        <w:rPr>
          <w:rFonts w:ascii="Times New Roman" w:hAnsi="Times New Roman" w:cs="Times New Roman"/>
          <w:sz w:val="24"/>
          <w:szCs w:val="24"/>
        </w:rPr>
        <w:t xml:space="preserve">is going to </w:t>
      </w:r>
      <w:r w:rsidR="00370C55" w:rsidRPr="004E6147">
        <w:rPr>
          <w:rFonts w:ascii="Times New Roman" w:hAnsi="Times New Roman" w:cs="Times New Roman"/>
          <w:sz w:val="24"/>
          <w:szCs w:val="24"/>
        </w:rPr>
        <w:t>bid</w:t>
      </w:r>
      <w:r w:rsidR="00673AC3" w:rsidRPr="004E6147">
        <w:rPr>
          <w:rFonts w:ascii="Times New Roman" w:hAnsi="Times New Roman" w:cs="Times New Roman"/>
          <w:sz w:val="24"/>
          <w:szCs w:val="24"/>
        </w:rPr>
        <w:t xml:space="preserve"> in an RFP, they should not be allowed to </w:t>
      </w:r>
      <w:proofErr w:type="spellStart"/>
      <w:r w:rsidR="00F94FB2" w:rsidRPr="004E6147">
        <w:rPr>
          <w:rFonts w:ascii="Times New Roman" w:hAnsi="Times New Roman" w:cs="Times New Roman"/>
          <w:sz w:val="24"/>
          <w:szCs w:val="24"/>
        </w:rPr>
        <w:t>to</w:t>
      </w:r>
      <w:proofErr w:type="spellEnd"/>
      <w:r w:rsidR="00F94FB2" w:rsidRPr="004E6147">
        <w:rPr>
          <w:rFonts w:ascii="Times New Roman" w:hAnsi="Times New Roman" w:cs="Times New Roman"/>
          <w:sz w:val="24"/>
          <w:szCs w:val="24"/>
        </w:rPr>
        <w:t xml:space="preserve"> </w:t>
      </w:r>
      <w:r w:rsidR="00E33FF7" w:rsidRPr="004E6147">
        <w:rPr>
          <w:rFonts w:ascii="Times New Roman" w:hAnsi="Times New Roman" w:cs="Times New Roman"/>
          <w:sz w:val="24"/>
          <w:szCs w:val="24"/>
        </w:rPr>
        <w:t>weigh in</w:t>
      </w:r>
      <w:r w:rsidR="008076FB" w:rsidRPr="004E6147">
        <w:rPr>
          <w:rFonts w:ascii="Times New Roman" w:hAnsi="Times New Roman" w:cs="Times New Roman"/>
          <w:sz w:val="24"/>
          <w:szCs w:val="24"/>
        </w:rPr>
        <w:t xml:space="preserve">. This </w:t>
      </w:r>
      <w:r w:rsidR="00F94FB2" w:rsidRPr="004E6147">
        <w:rPr>
          <w:rFonts w:ascii="Times New Roman" w:hAnsi="Times New Roman" w:cs="Times New Roman"/>
          <w:sz w:val="24"/>
          <w:szCs w:val="24"/>
        </w:rPr>
        <w:t xml:space="preserve">is </w:t>
      </w:r>
      <w:r w:rsidR="008076FB" w:rsidRPr="004E6147">
        <w:rPr>
          <w:rFonts w:ascii="Times New Roman" w:hAnsi="Times New Roman" w:cs="Times New Roman"/>
          <w:sz w:val="24"/>
          <w:szCs w:val="24"/>
        </w:rPr>
        <w:t>why public input has n</w:t>
      </w:r>
      <w:r w:rsidR="006A567D" w:rsidRPr="004E6147">
        <w:rPr>
          <w:rFonts w:ascii="Times New Roman" w:hAnsi="Times New Roman" w:cs="Times New Roman"/>
          <w:sz w:val="24"/>
          <w:szCs w:val="24"/>
        </w:rPr>
        <w:t xml:space="preserve">ot </w:t>
      </w:r>
      <w:r w:rsidR="008076FB" w:rsidRPr="004E6147">
        <w:rPr>
          <w:rFonts w:ascii="Times New Roman" w:hAnsi="Times New Roman" w:cs="Times New Roman"/>
          <w:sz w:val="24"/>
          <w:szCs w:val="24"/>
        </w:rPr>
        <w:t xml:space="preserve">been included. </w:t>
      </w:r>
    </w:p>
    <w:p w14:paraId="348D4DF9" w14:textId="77777777" w:rsidR="003102C4" w:rsidRPr="0015172F" w:rsidRDefault="003102C4" w:rsidP="00482EEA">
      <w:pPr>
        <w:spacing w:after="0" w:line="276" w:lineRule="auto"/>
        <w:rPr>
          <w:rFonts w:ascii="Times New Roman" w:hAnsi="Times New Roman" w:cs="Times New Roman"/>
          <w:sz w:val="24"/>
          <w:szCs w:val="24"/>
        </w:rPr>
      </w:pPr>
    </w:p>
    <w:p w14:paraId="75C6425E" w14:textId="11E09F32" w:rsidR="007351D9" w:rsidRPr="0015172F" w:rsidRDefault="001C555E"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Lopez </w:t>
      </w:r>
      <w:r w:rsidR="0005747D" w:rsidRPr="0015172F">
        <w:rPr>
          <w:rFonts w:ascii="Times New Roman" w:hAnsi="Times New Roman" w:cs="Times New Roman"/>
          <w:sz w:val="24"/>
          <w:szCs w:val="24"/>
        </w:rPr>
        <w:t xml:space="preserve">continues and asks if there were other processes that Commissioners could be more involved </w:t>
      </w:r>
      <w:r w:rsidR="00F24909" w:rsidRPr="0015172F">
        <w:rPr>
          <w:rFonts w:ascii="Times New Roman" w:hAnsi="Times New Roman" w:cs="Times New Roman"/>
          <w:sz w:val="24"/>
          <w:szCs w:val="24"/>
        </w:rPr>
        <w:t xml:space="preserve">in </w:t>
      </w:r>
      <w:r w:rsidR="008F11DB" w:rsidRPr="0015172F">
        <w:rPr>
          <w:rFonts w:ascii="Times New Roman" w:hAnsi="Times New Roman" w:cs="Times New Roman"/>
          <w:sz w:val="24"/>
          <w:szCs w:val="24"/>
        </w:rPr>
        <w:t>when discussing</w:t>
      </w:r>
      <w:r w:rsidR="008F1A79" w:rsidRPr="0015172F">
        <w:rPr>
          <w:rFonts w:ascii="Times New Roman" w:hAnsi="Times New Roman" w:cs="Times New Roman"/>
          <w:sz w:val="24"/>
          <w:szCs w:val="24"/>
        </w:rPr>
        <w:t xml:space="preserve"> </w:t>
      </w:r>
      <w:r w:rsidR="007351D9" w:rsidRPr="0015172F">
        <w:rPr>
          <w:rFonts w:ascii="Times New Roman" w:hAnsi="Times New Roman" w:cs="Times New Roman"/>
          <w:sz w:val="24"/>
          <w:szCs w:val="24"/>
        </w:rPr>
        <w:t xml:space="preserve">such </w:t>
      </w:r>
      <w:r w:rsidR="008F1A79" w:rsidRPr="0015172F">
        <w:rPr>
          <w:rFonts w:ascii="Times New Roman" w:hAnsi="Times New Roman" w:cs="Times New Roman"/>
          <w:sz w:val="24"/>
          <w:szCs w:val="24"/>
        </w:rPr>
        <w:t>items</w:t>
      </w:r>
      <w:r w:rsidR="00381DBD" w:rsidRPr="0015172F">
        <w:rPr>
          <w:rFonts w:ascii="Times New Roman" w:hAnsi="Times New Roman" w:cs="Times New Roman"/>
          <w:sz w:val="24"/>
          <w:szCs w:val="24"/>
        </w:rPr>
        <w:t xml:space="preserve">, processes </w:t>
      </w:r>
      <w:r w:rsidR="007F350B" w:rsidRPr="0015172F">
        <w:rPr>
          <w:rFonts w:ascii="Times New Roman" w:hAnsi="Times New Roman" w:cs="Times New Roman"/>
          <w:sz w:val="24"/>
          <w:szCs w:val="24"/>
        </w:rPr>
        <w:t xml:space="preserve">where Commissioners could meet more </w:t>
      </w:r>
      <w:r w:rsidR="00F94FB2" w:rsidRPr="0015172F">
        <w:rPr>
          <w:rFonts w:ascii="Times New Roman" w:hAnsi="Times New Roman" w:cs="Times New Roman"/>
          <w:sz w:val="24"/>
          <w:szCs w:val="24"/>
        </w:rPr>
        <w:t xml:space="preserve">frequently </w:t>
      </w:r>
      <w:r w:rsidR="00B70C46" w:rsidRPr="0015172F">
        <w:rPr>
          <w:rFonts w:ascii="Times New Roman" w:hAnsi="Times New Roman" w:cs="Times New Roman"/>
          <w:sz w:val="24"/>
          <w:szCs w:val="24"/>
        </w:rPr>
        <w:t>rather than monthly meetings</w:t>
      </w:r>
      <w:r w:rsidR="007C7BA6" w:rsidRPr="0015172F">
        <w:rPr>
          <w:rFonts w:ascii="Times New Roman" w:hAnsi="Times New Roman" w:cs="Times New Roman"/>
          <w:sz w:val="24"/>
          <w:szCs w:val="24"/>
        </w:rPr>
        <w:t xml:space="preserve">, especially in the case that </w:t>
      </w:r>
      <w:r w:rsidR="009B77BB" w:rsidRPr="0015172F">
        <w:rPr>
          <w:rFonts w:ascii="Times New Roman" w:hAnsi="Times New Roman" w:cs="Times New Roman"/>
          <w:sz w:val="24"/>
          <w:szCs w:val="24"/>
        </w:rPr>
        <w:t xml:space="preserve">the </w:t>
      </w:r>
      <w:r w:rsidR="0095020D" w:rsidRPr="0015172F">
        <w:rPr>
          <w:rFonts w:ascii="Times New Roman" w:hAnsi="Times New Roman" w:cs="Times New Roman"/>
          <w:sz w:val="24"/>
          <w:szCs w:val="24"/>
        </w:rPr>
        <w:t>recommended consultant</w:t>
      </w:r>
      <w:r w:rsidR="009B77BB" w:rsidRPr="0015172F">
        <w:rPr>
          <w:rFonts w:ascii="Times New Roman" w:hAnsi="Times New Roman" w:cs="Times New Roman"/>
          <w:sz w:val="24"/>
          <w:szCs w:val="24"/>
        </w:rPr>
        <w:t xml:space="preserve"> does</w:t>
      </w:r>
      <w:r w:rsidR="0095020D" w:rsidRPr="0015172F">
        <w:rPr>
          <w:rFonts w:ascii="Times New Roman" w:hAnsi="Times New Roman" w:cs="Times New Roman"/>
          <w:sz w:val="24"/>
          <w:szCs w:val="24"/>
        </w:rPr>
        <w:t xml:space="preserve"> no</w:t>
      </w:r>
      <w:r w:rsidR="009B77BB" w:rsidRPr="0015172F">
        <w:rPr>
          <w:rFonts w:ascii="Times New Roman" w:hAnsi="Times New Roman" w:cs="Times New Roman"/>
          <w:sz w:val="24"/>
          <w:szCs w:val="24"/>
        </w:rPr>
        <w:t>t get approval</w:t>
      </w:r>
      <w:r w:rsidR="0095020D" w:rsidRPr="0015172F">
        <w:rPr>
          <w:rFonts w:ascii="Times New Roman" w:hAnsi="Times New Roman" w:cs="Times New Roman"/>
          <w:sz w:val="24"/>
          <w:szCs w:val="24"/>
        </w:rPr>
        <w:t xml:space="preserve"> by the Commission</w:t>
      </w:r>
      <w:r w:rsidR="009B77BB" w:rsidRPr="0015172F">
        <w:rPr>
          <w:rFonts w:ascii="Times New Roman" w:hAnsi="Times New Roman" w:cs="Times New Roman"/>
          <w:sz w:val="24"/>
          <w:szCs w:val="24"/>
        </w:rPr>
        <w:t>.</w:t>
      </w:r>
      <w:r w:rsidR="00CA4DE7" w:rsidRPr="0015172F">
        <w:rPr>
          <w:rFonts w:ascii="Times New Roman" w:hAnsi="Times New Roman" w:cs="Times New Roman"/>
          <w:sz w:val="24"/>
          <w:szCs w:val="24"/>
        </w:rPr>
        <w:t xml:space="preserve"> He</w:t>
      </w:r>
      <w:r w:rsidR="00F00336" w:rsidRPr="0015172F">
        <w:rPr>
          <w:rFonts w:ascii="Times New Roman" w:hAnsi="Times New Roman" w:cs="Times New Roman"/>
          <w:sz w:val="24"/>
          <w:szCs w:val="24"/>
        </w:rPr>
        <w:t xml:space="preserve"> also</w:t>
      </w:r>
      <w:r w:rsidR="00CA4DE7" w:rsidRPr="0015172F">
        <w:rPr>
          <w:rFonts w:ascii="Times New Roman" w:hAnsi="Times New Roman" w:cs="Times New Roman"/>
          <w:sz w:val="24"/>
          <w:szCs w:val="24"/>
        </w:rPr>
        <w:t xml:space="preserve"> expresses </w:t>
      </w:r>
      <w:r w:rsidR="007C7BA6" w:rsidRPr="0015172F">
        <w:rPr>
          <w:rFonts w:ascii="Times New Roman" w:hAnsi="Times New Roman" w:cs="Times New Roman"/>
          <w:sz w:val="24"/>
          <w:szCs w:val="24"/>
        </w:rPr>
        <w:t>feel</w:t>
      </w:r>
      <w:r w:rsidR="00CA4DE7" w:rsidRPr="0015172F">
        <w:rPr>
          <w:rFonts w:ascii="Times New Roman" w:hAnsi="Times New Roman" w:cs="Times New Roman"/>
          <w:sz w:val="24"/>
          <w:szCs w:val="24"/>
        </w:rPr>
        <w:t>ing</w:t>
      </w:r>
      <w:r w:rsidR="007C7BA6" w:rsidRPr="0015172F">
        <w:rPr>
          <w:rFonts w:ascii="Times New Roman" w:hAnsi="Times New Roman" w:cs="Times New Roman"/>
          <w:sz w:val="24"/>
          <w:szCs w:val="24"/>
        </w:rPr>
        <w:t xml:space="preserve"> </w:t>
      </w:r>
      <w:r w:rsidR="009B77BB" w:rsidRPr="0015172F">
        <w:rPr>
          <w:rFonts w:ascii="Times New Roman" w:hAnsi="Times New Roman" w:cs="Times New Roman"/>
          <w:sz w:val="24"/>
          <w:szCs w:val="24"/>
        </w:rPr>
        <w:t>rushed</w:t>
      </w:r>
      <w:r w:rsidR="00F00336" w:rsidRPr="0015172F">
        <w:rPr>
          <w:rFonts w:ascii="Times New Roman" w:hAnsi="Times New Roman" w:cs="Times New Roman"/>
          <w:sz w:val="24"/>
          <w:szCs w:val="24"/>
        </w:rPr>
        <w:t xml:space="preserve"> to vote</w:t>
      </w:r>
      <w:r w:rsidR="007C7BA6" w:rsidRPr="0015172F">
        <w:rPr>
          <w:rFonts w:ascii="Times New Roman" w:hAnsi="Times New Roman" w:cs="Times New Roman"/>
          <w:sz w:val="24"/>
          <w:szCs w:val="24"/>
        </w:rPr>
        <w:t>.</w:t>
      </w:r>
    </w:p>
    <w:p w14:paraId="7D1DC963" w14:textId="77777777" w:rsidR="009B77BB" w:rsidRPr="0015172F" w:rsidRDefault="009B77BB" w:rsidP="00482EEA">
      <w:pPr>
        <w:spacing w:after="0" w:line="276" w:lineRule="auto"/>
        <w:rPr>
          <w:rFonts w:ascii="Times New Roman" w:hAnsi="Times New Roman" w:cs="Times New Roman"/>
          <w:sz w:val="24"/>
          <w:szCs w:val="24"/>
        </w:rPr>
      </w:pPr>
    </w:p>
    <w:p w14:paraId="45182540" w14:textId="173CD269" w:rsidR="009B77BB" w:rsidRPr="0015172F" w:rsidRDefault="009B77BB"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Deputy Treasurer Fernandez </w:t>
      </w:r>
      <w:r w:rsidR="002469F9" w:rsidRPr="0015172F">
        <w:rPr>
          <w:rFonts w:ascii="Times New Roman" w:hAnsi="Times New Roman" w:cs="Times New Roman"/>
          <w:sz w:val="24"/>
          <w:szCs w:val="24"/>
        </w:rPr>
        <w:t xml:space="preserve">states that he is unaware </w:t>
      </w:r>
      <w:r w:rsidR="00983532" w:rsidRPr="0015172F">
        <w:rPr>
          <w:rFonts w:ascii="Times New Roman" w:hAnsi="Times New Roman" w:cs="Times New Roman"/>
          <w:sz w:val="24"/>
          <w:szCs w:val="24"/>
        </w:rPr>
        <w:t xml:space="preserve">of a way </w:t>
      </w:r>
      <w:r w:rsidR="002469F9" w:rsidRPr="0015172F">
        <w:rPr>
          <w:rFonts w:ascii="Times New Roman" w:hAnsi="Times New Roman" w:cs="Times New Roman"/>
          <w:sz w:val="24"/>
          <w:szCs w:val="24"/>
        </w:rPr>
        <w:t xml:space="preserve">that Commissioners </w:t>
      </w:r>
      <w:r w:rsidR="00A94AA7" w:rsidRPr="0015172F">
        <w:rPr>
          <w:rFonts w:ascii="Times New Roman" w:hAnsi="Times New Roman" w:cs="Times New Roman"/>
          <w:sz w:val="24"/>
          <w:szCs w:val="24"/>
        </w:rPr>
        <w:t xml:space="preserve">could have </w:t>
      </w:r>
      <w:r w:rsidR="00F94FB2" w:rsidRPr="0015172F">
        <w:rPr>
          <w:rFonts w:ascii="Times New Roman" w:hAnsi="Times New Roman" w:cs="Times New Roman"/>
          <w:sz w:val="24"/>
          <w:szCs w:val="24"/>
        </w:rPr>
        <w:t xml:space="preserve">meetings </w:t>
      </w:r>
      <w:r w:rsidR="00983532" w:rsidRPr="0015172F">
        <w:rPr>
          <w:rFonts w:ascii="Times New Roman" w:hAnsi="Times New Roman" w:cs="Times New Roman"/>
          <w:sz w:val="24"/>
          <w:szCs w:val="24"/>
        </w:rPr>
        <w:t>outside official meetings</w:t>
      </w:r>
      <w:r w:rsidR="001E0E87" w:rsidRPr="0015172F">
        <w:rPr>
          <w:rFonts w:ascii="Times New Roman" w:hAnsi="Times New Roman" w:cs="Times New Roman"/>
          <w:sz w:val="24"/>
          <w:szCs w:val="24"/>
        </w:rPr>
        <w:t>, but more frequent meetings could be had</w:t>
      </w:r>
      <w:r w:rsidR="00F87271" w:rsidRPr="0015172F">
        <w:rPr>
          <w:rFonts w:ascii="Times New Roman" w:hAnsi="Times New Roman" w:cs="Times New Roman"/>
          <w:sz w:val="24"/>
          <w:szCs w:val="24"/>
        </w:rPr>
        <w:t>, if that is what is desired.</w:t>
      </w:r>
    </w:p>
    <w:p w14:paraId="2BF1F50E" w14:textId="77777777" w:rsidR="00F87271" w:rsidRPr="0015172F" w:rsidRDefault="00F87271" w:rsidP="00482EEA">
      <w:pPr>
        <w:spacing w:after="0" w:line="276" w:lineRule="auto"/>
        <w:rPr>
          <w:rFonts w:ascii="Times New Roman" w:hAnsi="Times New Roman" w:cs="Times New Roman"/>
          <w:sz w:val="24"/>
          <w:szCs w:val="24"/>
        </w:rPr>
      </w:pPr>
    </w:p>
    <w:p w14:paraId="1578BBDE" w14:textId="5B4EA6AC" w:rsidR="00F87271" w:rsidRPr="0015172F" w:rsidRDefault="00F87271"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General Counsel affirm</w:t>
      </w:r>
      <w:r w:rsidR="00917D8F" w:rsidRPr="0015172F">
        <w:rPr>
          <w:rFonts w:ascii="Times New Roman" w:hAnsi="Times New Roman" w:cs="Times New Roman"/>
          <w:sz w:val="24"/>
          <w:szCs w:val="24"/>
        </w:rPr>
        <w:t>s</w:t>
      </w:r>
      <w:r w:rsidRPr="0015172F">
        <w:rPr>
          <w:rFonts w:ascii="Times New Roman" w:hAnsi="Times New Roman" w:cs="Times New Roman"/>
          <w:sz w:val="24"/>
          <w:szCs w:val="24"/>
        </w:rPr>
        <w:t xml:space="preserve"> this.</w:t>
      </w:r>
    </w:p>
    <w:p w14:paraId="16EF9B37" w14:textId="77777777" w:rsidR="00F87271" w:rsidRPr="0015172F" w:rsidRDefault="00F87271" w:rsidP="00482EEA">
      <w:pPr>
        <w:spacing w:after="0" w:line="276" w:lineRule="auto"/>
        <w:rPr>
          <w:rFonts w:ascii="Times New Roman" w:hAnsi="Times New Roman" w:cs="Times New Roman"/>
          <w:sz w:val="24"/>
          <w:szCs w:val="24"/>
        </w:rPr>
      </w:pPr>
    </w:p>
    <w:p w14:paraId="1C87FDBA" w14:textId="35792D5A" w:rsidR="00F87271" w:rsidRPr="0015172F" w:rsidRDefault="00F00336"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raises his hand and </w:t>
      </w:r>
      <w:r w:rsidR="00F87271" w:rsidRPr="0015172F">
        <w:rPr>
          <w:rFonts w:ascii="Times New Roman" w:hAnsi="Times New Roman" w:cs="Times New Roman"/>
          <w:sz w:val="24"/>
          <w:szCs w:val="24"/>
        </w:rPr>
        <w:t xml:space="preserve">Chair Henning addresses </w:t>
      </w:r>
      <w:r w:rsidRPr="0015172F">
        <w:rPr>
          <w:rFonts w:ascii="Times New Roman" w:hAnsi="Times New Roman" w:cs="Times New Roman"/>
          <w:sz w:val="24"/>
          <w:szCs w:val="24"/>
        </w:rPr>
        <w:t>him</w:t>
      </w:r>
      <w:r w:rsidR="00F87271" w:rsidRPr="0015172F">
        <w:rPr>
          <w:rFonts w:ascii="Times New Roman" w:hAnsi="Times New Roman" w:cs="Times New Roman"/>
          <w:sz w:val="24"/>
          <w:szCs w:val="24"/>
        </w:rPr>
        <w:t xml:space="preserve"> again. </w:t>
      </w:r>
    </w:p>
    <w:p w14:paraId="5A5F9A5A" w14:textId="77777777" w:rsidR="00D33009" w:rsidRPr="0015172F" w:rsidRDefault="00D33009" w:rsidP="00482EEA">
      <w:pPr>
        <w:spacing w:after="0" w:line="276" w:lineRule="auto"/>
        <w:rPr>
          <w:rFonts w:ascii="Times New Roman" w:hAnsi="Times New Roman" w:cs="Times New Roman"/>
          <w:sz w:val="24"/>
          <w:szCs w:val="24"/>
        </w:rPr>
      </w:pPr>
    </w:p>
    <w:p w14:paraId="4BD10619" w14:textId="71306F88" w:rsidR="00D33009" w:rsidRPr="0015172F" w:rsidRDefault="00D3300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Commissioner Santana</w:t>
      </w:r>
      <w:r w:rsidR="004C504D" w:rsidRPr="0015172F">
        <w:rPr>
          <w:rFonts w:ascii="Times New Roman" w:hAnsi="Times New Roman" w:cs="Times New Roman"/>
          <w:sz w:val="24"/>
          <w:szCs w:val="24"/>
        </w:rPr>
        <w:t xml:space="preserve"> asks if staff could walk Commissioners through the protest process</w:t>
      </w:r>
      <w:r w:rsidR="000739A7" w:rsidRPr="0015172F">
        <w:rPr>
          <w:rFonts w:ascii="Times New Roman" w:hAnsi="Times New Roman" w:cs="Times New Roman"/>
          <w:sz w:val="24"/>
          <w:szCs w:val="24"/>
        </w:rPr>
        <w:t>.</w:t>
      </w:r>
    </w:p>
    <w:p w14:paraId="3E67B06D" w14:textId="77777777" w:rsidR="00DA3A22" w:rsidRPr="0015172F" w:rsidRDefault="00DA3A22" w:rsidP="00482EEA">
      <w:pPr>
        <w:spacing w:after="0" w:line="276" w:lineRule="auto"/>
        <w:rPr>
          <w:rFonts w:ascii="Times New Roman" w:hAnsi="Times New Roman" w:cs="Times New Roman"/>
          <w:sz w:val="24"/>
          <w:szCs w:val="24"/>
        </w:rPr>
      </w:pPr>
    </w:p>
    <w:p w14:paraId="0D745866" w14:textId="7263F385" w:rsidR="00D643D9" w:rsidRPr="0015172F" w:rsidRDefault="00DA3A22"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w:t>
      </w:r>
      <w:r w:rsidR="0035172E" w:rsidRPr="0015172F">
        <w:rPr>
          <w:rFonts w:ascii="Times New Roman" w:hAnsi="Times New Roman" w:cs="Times New Roman"/>
          <w:sz w:val="24"/>
          <w:szCs w:val="24"/>
        </w:rPr>
        <w:t xml:space="preserve"> asks</w:t>
      </w:r>
      <w:r w:rsidR="002F1D38" w:rsidRPr="0015172F">
        <w:rPr>
          <w:rFonts w:ascii="Times New Roman" w:hAnsi="Times New Roman" w:cs="Times New Roman"/>
          <w:sz w:val="24"/>
          <w:szCs w:val="24"/>
        </w:rPr>
        <w:t xml:space="preserve"> </w:t>
      </w:r>
      <w:r w:rsidR="00F8316E" w:rsidRPr="0015172F">
        <w:rPr>
          <w:rFonts w:ascii="Times New Roman" w:hAnsi="Times New Roman" w:cs="Times New Roman"/>
          <w:sz w:val="24"/>
          <w:szCs w:val="24"/>
        </w:rPr>
        <w:t>General Counsel to keep him straight</w:t>
      </w:r>
      <w:r w:rsidR="00E65B13" w:rsidRPr="0015172F">
        <w:rPr>
          <w:rFonts w:ascii="Times New Roman" w:hAnsi="Times New Roman" w:cs="Times New Roman"/>
          <w:sz w:val="24"/>
          <w:szCs w:val="24"/>
        </w:rPr>
        <w:t xml:space="preserve"> and responds </w:t>
      </w:r>
      <w:r w:rsidR="00F8316E" w:rsidRPr="0015172F">
        <w:rPr>
          <w:rFonts w:ascii="Times New Roman" w:hAnsi="Times New Roman" w:cs="Times New Roman"/>
          <w:sz w:val="24"/>
          <w:szCs w:val="24"/>
        </w:rPr>
        <w:t xml:space="preserve">that if the </w:t>
      </w:r>
      <w:r w:rsidR="00FA4343" w:rsidRPr="0015172F">
        <w:rPr>
          <w:rFonts w:ascii="Times New Roman" w:hAnsi="Times New Roman" w:cs="Times New Roman"/>
          <w:sz w:val="24"/>
          <w:szCs w:val="24"/>
        </w:rPr>
        <w:t>recommended consultant is approved toda</w:t>
      </w:r>
      <w:r w:rsidR="005E48A7" w:rsidRPr="0015172F">
        <w:rPr>
          <w:rFonts w:ascii="Times New Roman" w:hAnsi="Times New Roman" w:cs="Times New Roman"/>
          <w:sz w:val="24"/>
          <w:szCs w:val="24"/>
        </w:rPr>
        <w:t>y</w:t>
      </w:r>
      <w:r w:rsidR="00FA4343" w:rsidRPr="0015172F">
        <w:rPr>
          <w:rFonts w:ascii="Times New Roman" w:hAnsi="Times New Roman" w:cs="Times New Roman"/>
          <w:sz w:val="24"/>
          <w:szCs w:val="24"/>
        </w:rPr>
        <w:t xml:space="preserve">, the State would encumber </w:t>
      </w:r>
      <w:r w:rsidR="002F1D38" w:rsidRPr="0015172F">
        <w:rPr>
          <w:rFonts w:ascii="Times New Roman" w:hAnsi="Times New Roman" w:cs="Times New Roman"/>
          <w:sz w:val="24"/>
          <w:szCs w:val="24"/>
        </w:rPr>
        <w:t xml:space="preserve">the </w:t>
      </w:r>
      <w:r w:rsidR="00FA4343" w:rsidRPr="0015172F">
        <w:rPr>
          <w:rFonts w:ascii="Times New Roman" w:hAnsi="Times New Roman" w:cs="Times New Roman"/>
          <w:sz w:val="24"/>
          <w:szCs w:val="24"/>
        </w:rPr>
        <w:t>funds for that contract</w:t>
      </w:r>
      <w:r w:rsidR="00EF4D54" w:rsidRPr="0015172F">
        <w:rPr>
          <w:rFonts w:ascii="Times New Roman" w:hAnsi="Times New Roman" w:cs="Times New Roman"/>
          <w:sz w:val="24"/>
          <w:szCs w:val="24"/>
        </w:rPr>
        <w:t xml:space="preserve">. Following </w:t>
      </w:r>
      <w:r w:rsidR="00414084" w:rsidRPr="0015172F">
        <w:rPr>
          <w:rFonts w:ascii="Times New Roman" w:hAnsi="Times New Roman" w:cs="Times New Roman"/>
          <w:sz w:val="24"/>
          <w:szCs w:val="24"/>
        </w:rPr>
        <w:t>the approval and once the Notice of Intent to Award is posted after</w:t>
      </w:r>
      <w:r w:rsidR="00272E56" w:rsidRPr="0015172F">
        <w:rPr>
          <w:rFonts w:ascii="Times New Roman" w:hAnsi="Times New Roman" w:cs="Times New Roman"/>
          <w:sz w:val="24"/>
          <w:szCs w:val="24"/>
        </w:rPr>
        <w:t>,</w:t>
      </w:r>
      <w:r w:rsidR="00301970" w:rsidRPr="0015172F">
        <w:rPr>
          <w:rFonts w:ascii="Times New Roman" w:hAnsi="Times New Roman" w:cs="Times New Roman"/>
          <w:sz w:val="24"/>
          <w:szCs w:val="24"/>
        </w:rPr>
        <w:t xml:space="preserve"> </w:t>
      </w:r>
      <w:r w:rsidR="00FF6BEF" w:rsidRPr="0015172F">
        <w:rPr>
          <w:rFonts w:ascii="Times New Roman" w:hAnsi="Times New Roman" w:cs="Times New Roman"/>
          <w:sz w:val="24"/>
          <w:szCs w:val="24"/>
        </w:rPr>
        <w:t>with</w:t>
      </w:r>
      <w:r w:rsidR="00414084" w:rsidRPr="0015172F">
        <w:rPr>
          <w:rFonts w:ascii="Times New Roman" w:hAnsi="Times New Roman" w:cs="Times New Roman"/>
          <w:sz w:val="24"/>
          <w:szCs w:val="24"/>
        </w:rPr>
        <w:t xml:space="preserve"> the </w:t>
      </w:r>
      <w:r w:rsidR="00EC7FF8" w:rsidRPr="0015172F">
        <w:rPr>
          <w:rFonts w:ascii="Times New Roman" w:hAnsi="Times New Roman" w:cs="Times New Roman"/>
          <w:sz w:val="24"/>
          <w:szCs w:val="24"/>
        </w:rPr>
        <w:t>five-day</w:t>
      </w:r>
      <w:r w:rsidR="00414084" w:rsidRPr="0015172F">
        <w:rPr>
          <w:rFonts w:ascii="Times New Roman" w:hAnsi="Times New Roman" w:cs="Times New Roman"/>
          <w:sz w:val="24"/>
          <w:szCs w:val="24"/>
        </w:rPr>
        <w:t xml:space="preserve"> protest period </w:t>
      </w:r>
      <w:r w:rsidR="00FF6BEF" w:rsidRPr="0015172F">
        <w:rPr>
          <w:rFonts w:ascii="Times New Roman" w:hAnsi="Times New Roman" w:cs="Times New Roman"/>
          <w:sz w:val="24"/>
          <w:szCs w:val="24"/>
        </w:rPr>
        <w:t>beginning</w:t>
      </w:r>
      <w:r w:rsidR="00414084" w:rsidRPr="0015172F">
        <w:rPr>
          <w:rFonts w:ascii="Times New Roman" w:hAnsi="Times New Roman" w:cs="Times New Roman"/>
          <w:sz w:val="24"/>
          <w:szCs w:val="24"/>
        </w:rPr>
        <w:t xml:space="preserve">, </w:t>
      </w:r>
      <w:r w:rsidR="00FA4343" w:rsidRPr="0015172F">
        <w:rPr>
          <w:rFonts w:ascii="Times New Roman" w:hAnsi="Times New Roman" w:cs="Times New Roman"/>
          <w:sz w:val="24"/>
          <w:szCs w:val="24"/>
        </w:rPr>
        <w:t>and protest</w:t>
      </w:r>
      <w:r w:rsidR="00356383" w:rsidRPr="0015172F">
        <w:rPr>
          <w:rFonts w:ascii="Times New Roman" w:hAnsi="Times New Roman" w:cs="Times New Roman"/>
          <w:sz w:val="24"/>
          <w:szCs w:val="24"/>
        </w:rPr>
        <w:t>s are received</w:t>
      </w:r>
      <w:r w:rsidR="00FA4343" w:rsidRPr="0015172F">
        <w:rPr>
          <w:rFonts w:ascii="Times New Roman" w:hAnsi="Times New Roman" w:cs="Times New Roman"/>
          <w:sz w:val="24"/>
          <w:szCs w:val="24"/>
        </w:rPr>
        <w:t xml:space="preserve">, </w:t>
      </w:r>
      <w:r w:rsidR="00BD1891" w:rsidRPr="0015172F">
        <w:rPr>
          <w:rFonts w:ascii="Times New Roman" w:hAnsi="Times New Roman" w:cs="Times New Roman"/>
          <w:sz w:val="24"/>
          <w:szCs w:val="24"/>
        </w:rPr>
        <w:t xml:space="preserve">DGS would </w:t>
      </w:r>
      <w:r w:rsidR="00EC7FF8" w:rsidRPr="0015172F">
        <w:rPr>
          <w:rFonts w:ascii="Times New Roman" w:hAnsi="Times New Roman" w:cs="Times New Roman"/>
          <w:sz w:val="24"/>
          <w:szCs w:val="24"/>
        </w:rPr>
        <w:t xml:space="preserve">receive the </w:t>
      </w:r>
      <w:r w:rsidR="00D943B1" w:rsidRPr="0015172F">
        <w:rPr>
          <w:rFonts w:ascii="Times New Roman" w:hAnsi="Times New Roman" w:cs="Times New Roman"/>
          <w:sz w:val="24"/>
          <w:szCs w:val="24"/>
        </w:rPr>
        <w:t>protest and assess the situation</w:t>
      </w:r>
      <w:r w:rsidR="00BD1891" w:rsidRPr="0015172F">
        <w:rPr>
          <w:rFonts w:ascii="Times New Roman" w:hAnsi="Times New Roman" w:cs="Times New Roman"/>
          <w:sz w:val="24"/>
          <w:szCs w:val="24"/>
        </w:rPr>
        <w:t xml:space="preserve">. </w:t>
      </w:r>
      <w:r w:rsidR="00F01311" w:rsidRPr="0015172F">
        <w:rPr>
          <w:rFonts w:ascii="Times New Roman" w:hAnsi="Times New Roman" w:cs="Times New Roman"/>
          <w:sz w:val="24"/>
          <w:szCs w:val="24"/>
        </w:rPr>
        <w:t xml:space="preserve">During </w:t>
      </w:r>
      <w:r w:rsidR="00EC7FF8" w:rsidRPr="0015172F">
        <w:rPr>
          <w:rFonts w:ascii="Times New Roman" w:hAnsi="Times New Roman" w:cs="Times New Roman"/>
          <w:sz w:val="24"/>
          <w:szCs w:val="24"/>
        </w:rPr>
        <w:t>this process</w:t>
      </w:r>
      <w:r w:rsidR="00F01311" w:rsidRPr="0015172F">
        <w:rPr>
          <w:rFonts w:ascii="Times New Roman" w:hAnsi="Times New Roman" w:cs="Times New Roman"/>
          <w:sz w:val="24"/>
          <w:szCs w:val="24"/>
        </w:rPr>
        <w:t>, the State would still hold the appropriation</w:t>
      </w:r>
      <w:r w:rsidR="005311C6" w:rsidRPr="0015172F">
        <w:rPr>
          <w:rFonts w:ascii="Times New Roman" w:hAnsi="Times New Roman" w:cs="Times New Roman"/>
          <w:sz w:val="24"/>
          <w:szCs w:val="24"/>
        </w:rPr>
        <w:t xml:space="preserve">. If </w:t>
      </w:r>
      <w:r w:rsidR="00952930" w:rsidRPr="0015172F">
        <w:rPr>
          <w:rFonts w:ascii="Times New Roman" w:hAnsi="Times New Roman" w:cs="Times New Roman"/>
          <w:sz w:val="24"/>
          <w:szCs w:val="24"/>
        </w:rPr>
        <w:t>DGS</w:t>
      </w:r>
      <w:r w:rsidR="005311C6" w:rsidRPr="0015172F">
        <w:rPr>
          <w:rFonts w:ascii="Times New Roman" w:hAnsi="Times New Roman" w:cs="Times New Roman"/>
          <w:sz w:val="24"/>
          <w:szCs w:val="24"/>
        </w:rPr>
        <w:t xml:space="preserve"> find</w:t>
      </w:r>
      <w:r w:rsidR="00952930" w:rsidRPr="0015172F">
        <w:rPr>
          <w:rFonts w:ascii="Times New Roman" w:hAnsi="Times New Roman" w:cs="Times New Roman"/>
          <w:sz w:val="24"/>
          <w:szCs w:val="24"/>
        </w:rPr>
        <w:t>s</w:t>
      </w:r>
      <w:r w:rsidR="005311C6" w:rsidRPr="0015172F">
        <w:rPr>
          <w:rFonts w:ascii="Times New Roman" w:hAnsi="Times New Roman" w:cs="Times New Roman"/>
          <w:sz w:val="24"/>
          <w:szCs w:val="24"/>
        </w:rPr>
        <w:t xml:space="preserve"> something wron</w:t>
      </w:r>
      <w:r w:rsidR="00EC7FF8" w:rsidRPr="0015172F">
        <w:rPr>
          <w:rFonts w:ascii="Times New Roman" w:hAnsi="Times New Roman" w:cs="Times New Roman"/>
          <w:sz w:val="24"/>
          <w:szCs w:val="24"/>
        </w:rPr>
        <w:t>g</w:t>
      </w:r>
      <w:r w:rsidR="005311C6" w:rsidRPr="0015172F">
        <w:rPr>
          <w:rFonts w:ascii="Times New Roman" w:hAnsi="Times New Roman" w:cs="Times New Roman"/>
          <w:sz w:val="24"/>
          <w:szCs w:val="24"/>
        </w:rPr>
        <w:t>, the funds would be set aside</w:t>
      </w:r>
      <w:r w:rsidR="00952930" w:rsidRPr="0015172F">
        <w:rPr>
          <w:rFonts w:ascii="Times New Roman" w:hAnsi="Times New Roman" w:cs="Times New Roman"/>
          <w:sz w:val="24"/>
          <w:szCs w:val="24"/>
        </w:rPr>
        <w:t xml:space="preserve">. </w:t>
      </w:r>
      <w:r w:rsidR="00EC7FF8" w:rsidRPr="0015172F">
        <w:rPr>
          <w:rFonts w:ascii="Times New Roman" w:hAnsi="Times New Roman" w:cs="Times New Roman"/>
          <w:sz w:val="24"/>
          <w:szCs w:val="24"/>
        </w:rPr>
        <w:t>Potentially, a</w:t>
      </w:r>
      <w:r w:rsidR="00DB509F" w:rsidRPr="0015172F">
        <w:rPr>
          <w:rFonts w:ascii="Times New Roman" w:hAnsi="Times New Roman" w:cs="Times New Roman"/>
          <w:sz w:val="24"/>
          <w:szCs w:val="24"/>
        </w:rPr>
        <w:t xml:space="preserve"> renewed RFP process would</w:t>
      </w:r>
      <w:r w:rsidR="00633FA3" w:rsidRPr="0015172F">
        <w:rPr>
          <w:rFonts w:ascii="Times New Roman" w:hAnsi="Times New Roman" w:cs="Times New Roman"/>
          <w:sz w:val="24"/>
          <w:szCs w:val="24"/>
        </w:rPr>
        <w:t xml:space="preserve"> then</w:t>
      </w:r>
      <w:r w:rsidR="00DB509F" w:rsidRPr="0015172F">
        <w:rPr>
          <w:rFonts w:ascii="Times New Roman" w:hAnsi="Times New Roman" w:cs="Times New Roman"/>
          <w:sz w:val="24"/>
          <w:szCs w:val="24"/>
        </w:rPr>
        <w:t xml:space="preserve"> be </w:t>
      </w:r>
      <w:r w:rsidR="009345F5" w:rsidRPr="0015172F">
        <w:rPr>
          <w:rFonts w:ascii="Times New Roman" w:hAnsi="Times New Roman" w:cs="Times New Roman"/>
          <w:sz w:val="24"/>
          <w:szCs w:val="24"/>
        </w:rPr>
        <w:t>initiated</w:t>
      </w:r>
      <w:r w:rsidR="00633FA3" w:rsidRPr="0015172F">
        <w:rPr>
          <w:rFonts w:ascii="Times New Roman" w:hAnsi="Times New Roman" w:cs="Times New Roman"/>
          <w:sz w:val="24"/>
          <w:szCs w:val="24"/>
        </w:rPr>
        <w:t xml:space="preserve"> </w:t>
      </w:r>
      <w:r w:rsidR="009345F5" w:rsidRPr="0015172F">
        <w:rPr>
          <w:rFonts w:ascii="Times New Roman" w:hAnsi="Times New Roman" w:cs="Times New Roman"/>
          <w:sz w:val="24"/>
          <w:szCs w:val="24"/>
        </w:rPr>
        <w:t>with additional steps</w:t>
      </w:r>
      <w:r w:rsidR="0045649F" w:rsidRPr="0015172F">
        <w:rPr>
          <w:rFonts w:ascii="Times New Roman" w:hAnsi="Times New Roman" w:cs="Times New Roman"/>
          <w:sz w:val="24"/>
          <w:szCs w:val="24"/>
        </w:rPr>
        <w:t xml:space="preserve"> to keep the RFP process clear and straight. </w:t>
      </w:r>
    </w:p>
    <w:p w14:paraId="13B86336" w14:textId="77777777" w:rsidR="0045649F" w:rsidRPr="0015172F" w:rsidRDefault="0045649F" w:rsidP="00482EEA">
      <w:pPr>
        <w:spacing w:after="0" w:line="276" w:lineRule="auto"/>
        <w:rPr>
          <w:rFonts w:ascii="Times New Roman" w:hAnsi="Times New Roman" w:cs="Times New Roman"/>
          <w:sz w:val="24"/>
          <w:szCs w:val="24"/>
        </w:rPr>
      </w:pPr>
    </w:p>
    <w:p w14:paraId="752248CE" w14:textId="640B8355" w:rsidR="00A10FB4" w:rsidRPr="0015172F" w:rsidRDefault="00A10FB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asks then, what the potential </w:t>
      </w:r>
      <w:r w:rsidR="00724536" w:rsidRPr="0015172F">
        <w:rPr>
          <w:rFonts w:ascii="Times New Roman" w:hAnsi="Times New Roman" w:cs="Times New Roman"/>
          <w:sz w:val="24"/>
          <w:szCs w:val="24"/>
        </w:rPr>
        <w:t>ways this issue would come back the same</w:t>
      </w:r>
      <w:r w:rsidR="00E65B13" w:rsidRPr="0015172F">
        <w:rPr>
          <w:rFonts w:ascii="Times New Roman" w:hAnsi="Times New Roman" w:cs="Times New Roman"/>
          <w:sz w:val="24"/>
          <w:szCs w:val="24"/>
        </w:rPr>
        <w:t>?</w:t>
      </w:r>
    </w:p>
    <w:p w14:paraId="7B05A991" w14:textId="77777777" w:rsidR="00A10FB4" w:rsidRPr="0015172F" w:rsidRDefault="00A10FB4" w:rsidP="00482EEA">
      <w:pPr>
        <w:spacing w:after="0" w:line="276" w:lineRule="auto"/>
        <w:rPr>
          <w:rFonts w:ascii="Times New Roman" w:hAnsi="Times New Roman" w:cs="Times New Roman"/>
          <w:sz w:val="24"/>
          <w:szCs w:val="24"/>
        </w:rPr>
      </w:pPr>
    </w:p>
    <w:p w14:paraId="017D45D1" w14:textId="1EFA51CA" w:rsidR="0045649F" w:rsidRPr="0015172F" w:rsidRDefault="00A10FB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clarifies that</w:t>
      </w:r>
      <w:r w:rsidR="00724536" w:rsidRPr="0015172F">
        <w:rPr>
          <w:rFonts w:ascii="Times New Roman" w:hAnsi="Times New Roman" w:cs="Times New Roman"/>
          <w:sz w:val="24"/>
          <w:szCs w:val="24"/>
        </w:rPr>
        <w:t xml:space="preserve"> </w:t>
      </w:r>
      <w:r w:rsidR="00097B3F" w:rsidRPr="0015172F">
        <w:rPr>
          <w:rFonts w:ascii="Times New Roman" w:hAnsi="Times New Roman" w:cs="Times New Roman"/>
          <w:sz w:val="24"/>
          <w:szCs w:val="24"/>
        </w:rPr>
        <w:t xml:space="preserve">the timelines set </w:t>
      </w:r>
      <w:r w:rsidR="00972897" w:rsidRPr="0015172F">
        <w:rPr>
          <w:rFonts w:ascii="Times New Roman" w:hAnsi="Times New Roman" w:cs="Times New Roman"/>
          <w:sz w:val="24"/>
          <w:szCs w:val="24"/>
        </w:rPr>
        <w:t xml:space="preserve">forth </w:t>
      </w:r>
      <w:r w:rsidR="00097B3F" w:rsidRPr="0015172F">
        <w:rPr>
          <w:rFonts w:ascii="Times New Roman" w:hAnsi="Times New Roman" w:cs="Times New Roman"/>
          <w:sz w:val="24"/>
          <w:szCs w:val="24"/>
        </w:rPr>
        <w:t>were not set by the State Treasurer's Office, but rather by the State of California</w:t>
      </w:r>
      <w:r w:rsidR="00505FDD" w:rsidRPr="0015172F">
        <w:rPr>
          <w:rFonts w:ascii="Times New Roman" w:hAnsi="Times New Roman" w:cs="Times New Roman"/>
          <w:sz w:val="24"/>
          <w:szCs w:val="24"/>
        </w:rPr>
        <w:t xml:space="preserve">. Deadlines are set within the statute because of the enacting legislation. </w:t>
      </w:r>
    </w:p>
    <w:p w14:paraId="6646C412" w14:textId="77777777" w:rsidR="00505FDD" w:rsidRPr="0015172F" w:rsidRDefault="00505FDD" w:rsidP="00482EEA">
      <w:pPr>
        <w:spacing w:after="0" w:line="276" w:lineRule="auto"/>
        <w:rPr>
          <w:rFonts w:ascii="Times New Roman" w:hAnsi="Times New Roman" w:cs="Times New Roman"/>
          <w:sz w:val="24"/>
          <w:szCs w:val="24"/>
        </w:rPr>
      </w:pPr>
    </w:p>
    <w:p w14:paraId="07B8D04F" w14:textId="6B65EC19" w:rsidR="00505FDD" w:rsidRPr="0015172F" w:rsidRDefault="00505FDD"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w:t>
      </w:r>
      <w:r w:rsidR="00590E86" w:rsidRPr="0015172F">
        <w:rPr>
          <w:rFonts w:ascii="Times New Roman" w:hAnsi="Times New Roman" w:cs="Times New Roman"/>
          <w:sz w:val="24"/>
          <w:szCs w:val="24"/>
        </w:rPr>
        <w:t xml:space="preserve">thanks Chair Henning for that clarification and asks on a different matter: Conflict of interest. </w:t>
      </w:r>
      <w:r w:rsidR="00132B19" w:rsidRPr="0015172F">
        <w:rPr>
          <w:rFonts w:ascii="Times New Roman" w:hAnsi="Times New Roman" w:cs="Times New Roman"/>
          <w:sz w:val="24"/>
          <w:szCs w:val="24"/>
        </w:rPr>
        <w:t>H</w:t>
      </w:r>
      <w:r w:rsidR="004A5422" w:rsidRPr="0015172F">
        <w:rPr>
          <w:rFonts w:ascii="Times New Roman" w:hAnsi="Times New Roman" w:cs="Times New Roman"/>
          <w:sz w:val="24"/>
          <w:szCs w:val="24"/>
        </w:rPr>
        <w:t>e asks h</w:t>
      </w:r>
      <w:r w:rsidR="00132B19" w:rsidRPr="0015172F">
        <w:rPr>
          <w:rFonts w:ascii="Times New Roman" w:hAnsi="Times New Roman" w:cs="Times New Roman"/>
          <w:sz w:val="24"/>
          <w:szCs w:val="24"/>
        </w:rPr>
        <w:t xml:space="preserve">ow  “conflict of interest” </w:t>
      </w:r>
      <w:r w:rsidR="00E65B13" w:rsidRPr="0015172F">
        <w:rPr>
          <w:rFonts w:ascii="Times New Roman" w:hAnsi="Times New Roman" w:cs="Times New Roman"/>
          <w:sz w:val="24"/>
          <w:szCs w:val="24"/>
        </w:rPr>
        <w:t xml:space="preserve">is </w:t>
      </w:r>
      <w:r w:rsidR="00132B19" w:rsidRPr="0015172F">
        <w:rPr>
          <w:rFonts w:ascii="Times New Roman" w:hAnsi="Times New Roman" w:cs="Times New Roman"/>
          <w:sz w:val="24"/>
          <w:szCs w:val="24"/>
        </w:rPr>
        <w:t xml:space="preserve">being defined in the broadest sense </w:t>
      </w:r>
      <w:r w:rsidR="00AC61DD" w:rsidRPr="0015172F">
        <w:rPr>
          <w:rFonts w:ascii="Times New Roman" w:hAnsi="Times New Roman" w:cs="Times New Roman"/>
          <w:sz w:val="24"/>
          <w:szCs w:val="24"/>
        </w:rPr>
        <w:t xml:space="preserve">in relation to </w:t>
      </w:r>
      <w:r w:rsidR="0096759D" w:rsidRPr="0015172F">
        <w:rPr>
          <w:rFonts w:ascii="Times New Roman" w:hAnsi="Times New Roman" w:cs="Times New Roman"/>
          <w:sz w:val="24"/>
          <w:szCs w:val="24"/>
        </w:rPr>
        <w:t>the</w:t>
      </w:r>
      <w:r w:rsidR="00AC61DD" w:rsidRPr="0015172F">
        <w:rPr>
          <w:rFonts w:ascii="Times New Roman" w:hAnsi="Times New Roman" w:cs="Times New Roman"/>
          <w:sz w:val="24"/>
          <w:szCs w:val="24"/>
        </w:rPr>
        <w:t xml:space="preserve"> proposals and the RFP itself</w:t>
      </w:r>
      <w:r w:rsidR="0096759D" w:rsidRPr="0015172F">
        <w:rPr>
          <w:rFonts w:ascii="Times New Roman" w:hAnsi="Times New Roman" w:cs="Times New Roman"/>
          <w:sz w:val="24"/>
          <w:szCs w:val="24"/>
        </w:rPr>
        <w:t>. He also asks if</w:t>
      </w:r>
      <w:r w:rsidR="005463F4" w:rsidRPr="0015172F">
        <w:rPr>
          <w:rFonts w:ascii="Times New Roman" w:hAnsi="Times New Roman" w:cs="Times New Roman"/>
          <w:sz w:val="24"/>
          <w:szCs w:val="24"/>
        </w:rPr>
        <w:t xml:space="preserve"> </w:t>
      </w:r>
      <w:r w:rsidR="004A5422" w:rsidRPr="0015172F">
        <w:rPr>
          <w:rFonts w:ascii="Times New Roman" w:hAnsi="Times New Roman" w:cs="Times New Roman"/>
          <w:sz w:val="24"/>
          <w:szCs w:val="24"/>
        </w:rPr>
        <w:t xml:space="preserve">the legislation </w:t>
      </w:r>
      <w:r w:rsidR="0055393C" w:rsidRPr="0015172F">
        <w:rPr>
          <w:rFonts w:ascii="Times New Roman" w:hAnsi="Times New Roman" w:cs="Times New Roman"/>
          <w:sz w:val="24"/>
          <w:szCs w:val="24"/>
        </w:rPr>
        <w:t>provide</w:t>
      </w:r>
      <w:r w:rsidR="0096759D" w:rsidRPr="0015172F">
        <w:rPr>
          <w:rFonts w:ascii="Times New Roman" w:hAnsi="Times New Roman" w:cs="Times New Roman"/>
          <w:sz w:val="24"/>
          <w:szCs w:val="24"/>
        </w:rPr>
        <w:t>s</w:t>
      </w:r>
      <w:r w:rsidR="0055393C" w:rsidRPr="0015172F">
        <w:rPr>
          <w:rFonts w:ascii="Times New Roman" w:hAnsi="Times New Roman" w:cs="Times New Roman"/>
          <w:sz w:val="24"/>
          <w:szCs w:val="24"/>
        </w:rPr>
        <w:t xml:space="preserve"> clarity or guidance around the issue of conflict of interest</w:t>
      </w:r>
      <w:r w:rsidR="0096759D" w:rsidRPr="0015172F">
        <w:rPr>
          <w:rFonts w:ascii="Times New Roman" w:hAnsi="Times New Roman" w:cs="Times New Roman"/>
          <w:sz w:val="24"/>
          <w:szCs w:val="24"/>
        </w:rPr>
        <w:t>.</w:t>
      </w:r>
    </w:p>
    <w:p w14:paraId="1D599EBA" w14:textId="77777777" w:rsidR="005D1F0D" w:rsidRPr="0015172F" w:rsidRDefault="005D1F0D" w:rsidP="00482EEA">
      <w:pPr>
        <w:spacing w:after="0" w:line="276" w:lineRule="auto"/>
        <w:rPr>
          <w:rFonts w:ascii="Times New Roman" w:hAnsi="Times New Roman" w:cs="Times New Roman"/>
          <w:sz w:val="24"/>
          <w:szCs w:val="24"/>
        </w:rPr>
      </w:pPr>
    </w:p>
    <w:p w14:paraId="56AFFACE" w14:textId="464F1F53" w:rsidR="00726958" w:rsidRPr="004E6147" w:rsidRDefault="005D1F0D" w:rsidP="00482EEA">
      <w:pPr>
        <w:spacing w:after="0" w:line="276" w:lineRule="auto"/>
        <w:rPr>
          <w:rFonts w:ascii="Times New Roman" w:hAnsi="Times New Roman" w:cs="Times New Roman"/>
          <w:sz w:val="24"/>
          <w:szCs w:val="24"/>
        </w:rPr>
      </w:pPr>
      <w:r w:rsidRPr="004E6147">
        <w:rPr>
          <w:rFonts w:ascii="Times New Roman" w:hAnsi="Times New Roman" w:cs="Times New Roman"/>
          <w:sz w:val="24"/>
          <w:szCs w:val="24"/>
        </w:rPr>
        <w:t>Deputy Treasurer Fernandez r</w:t>
      </w:r>
      <w:r w:rsidR="00493AA3" w:rsidRPr="004E6147">
        <w:rPr>
          <w:rFonts w:ascii="Times New Roman" w:hAnsi="Times New Roman" w:cs="Times New Roman"/>
          <w:sz w:val="24"/>
          <w:szCs w:val="24"/>
        </w:rPr>
        <w:t xml:space="preserve">esponds </w:t>
      </w:r>
      <w:r w:rsidR="001F3C2C" w:rsidRPr="004E6147">
        <w:rPr>
          <w:rFonts w:ascii="Times New Roman" w:hAnsi="Times New Roman" w:cs="Times New Roman"/>
          <w:sz w:val="24"/>
          <w:szCs w:val="24"/>
        </w:rPr>
        <w:t>saying</w:t>
      </w:r>
      <w:r w:rsidR="00493AA3" w:rsidRPr="004E6147">
        <w:rPr>
          <w:rFonts w:ascii="Times New Roman" w:hAnsi="Times New Roman" w:cs="Times New Roman"/>
          <w:sz w:val="24"/>
          <w:szCs w:val="24"/>
        </w:rPr>
        <w:t xml:space="preserve"> the only reference to conflict of interest in the legislation</w:t>
      </w:r>
      <w:r w:rsidR="007B41E8" w:rsidRPr="004E6147">
        <w:rPr>
          <w:rFonts w:ascii="Times New Roman" w:hAnsi="Times New Roman" w:cs="Times New Roman"/>
          <w:sz w:val="24"/>
          <w:szCs w:val="24"/>
        </w:rPr>
        <w:t xml:space="preserve"> is in </w:t>
      </w:r>
      <w:r w:rsidR="00687473" w:rsidRPr="004E6147">
        <w:rPr>
          <w:rFonts w:ascii="Times New Roman" w:hAnsi="Times New Roman" w:cs="Times New Roman"/>
          <w:sz w:val="24"/>
          <w:szCs w:val="24"/>
        </w:rPr>
        <w:t xml:space="preserve">connection with the </w:t>
      </w:r>
      <w:r w:rsidR="00203F2F" w:rsidRPr="004E6147">
        <w:rPr>
          <w:rFonts w:ascii="Times New Roman" w:hAnsi="Times New Roman" w:cs="Times New Roman"/>
          <w:sz w:val="24"/>
          <w:szCs w:val="24"/>
        </w:rPr>
        <w:t xml:space="preserve">membership of the Commission. </w:t>
      </w:r>
      <w:r w:rsidR="00AD18BF" w:rsidRPr="004E6147">
        <w:rPr>
          <w:rFonts w:ascii="Times New Roman" w:hAnsi="Times New Roman" w:cs="Times New Roman"/>
          <w:sz w:val="24"/>
          <w:szCs w:val="24"/>
        </w:rPr>
        <w:t>Those who hav</w:t>
      </w:r>
      <w:r w:rsidR="001D5285" w:rsidRPr="004E6147">
        <w:rPr>
          <w:rFonts w:ascii="Times New Roman" w:hAnsi="Times New Roman" w:cs="Times New Roman"/>
          <w:sz w:val="24"/>
          <w:szCs w:val="24"/>
        </w:rPr>
        <w:t>e c</w:t>
      </w:r>
      <w:r w:rsidR="00203F2F" w:rsidRPr="004E6147">
        <w:rPr>
          <w:rFonts w:ascii="Times New Roman" w:hAnsi="Times New Roman" w:cs="Times New Roman"/>
          <w:sz w:val="24"/>
          <w:szCs w:val="24"/>
        </w:rPr>
        <w:t xml:space="preserve">ertain relationships with banks and have </w:t>
      </w:r>
      <w:r w:rsidR="00203F2F" w:rsidRPr="004E6147">
        <w:rPr>
          <w:rFonts w:ascii="Times New Roman" w:hAnsi="Times New Roman" w:cs="Times New Roman"/>
          <w:sz w:val="24"/>
          <w:szCs w:val="24"/>
        </w:rPr>
        <w:lastRenderedPageBreak/>
        <w:t>financial interest in banks</w:t>
      </w:r>
      <w:r w:rsidR="00AD18BF" w:rsidRPr="004E6147">
        <w:rPr>
          <w:rFonts w:ascii="Times New Roman" w:hAnsi="Times New Roman" w:cs="Times New Roman"/>
          <w:sz w:val="24"/>
          <w:szCs w:val="24"/>
        </w:rPr>
        <w:t xml:space="preserve"> cannot serve as a </w:t>
      </w:r>
      <w:proofErr w:type="gramStart"/>
      <w:r w:rsidR="00AD18BF" w:rsidRPr="004E6147">
        <w:rPr>
          <w:rFonts w:ascii="Times New Roman" w:hAnsi="Times New Roman" w:cs="Times New Roman"/>
          <w:sz w:val="24"/>
          <w:szCs w:val="24"/>
        </w:rPr>
        <w:t>Commissioner</w:t>
      </w:r>
      <w:proofErr w:type="gramEnd"/>
      <w:r w:rsidR="0019045E" w:rsidRPr="004E6147">
        <w:rPr>
          <w:rFonts w:ascii="Times New Roman" w:hAnsi="Times New Roman" w:cs="Times New Roman"/>
          <w:sz w:val="24"/>
          <w:szCs w:val="24"/>
        </w:rPr>
        <w:t xml:space="preserve">, with some exceptions. </w:t>
      </w:r>
      <w:r w:rsidR="0014318D" w:rsidRPr="004E6147">
        <w:rPr>
          <w:rFonts w:ascii="Times New Roman" w:hAnsi="Times New Roman" w:cs="Times New Roman"/>
          <w:sz w:val="24"/>
          <w:szCs w:val="24"/>
        </w:rPr>
        <w:t xml:space="preserve">The legislation is silent with respect </w:t>
      </w:r>
      <w:r w:rsidR="003A2A91" w:rsidRPr="004E6147">
        <w:rPr>
          <w:rFonts w:ascii="Times New Roman" w:hAnsi="Times New Roman" w:cs="Times New Roman"/>
          <w:sz w:val="24"/>
          <w:szCs w:val="24"/>
        </w:rPr>
        <w:t>to</w:t>
      </w:r>
      <w:r w:rsidR="003349C4" w:rsidRPr="004E6147">
        <w:rPr>
          <w:rFonts w:ascii="Times New Roman" w:hAnsi="Times New Roman" w:cs="Times New Roman"/>
          <w:sz w:val="24"/>
          <w:szCs w:val="24"/>
        </w:rPr>
        <w:t xml:space="preserve"> </w:t>
      </w:r>
      <w:r w:rsidR="00F94FB2" w:rsidRPr="004E6147">
        <w:rPr>
          <w:rFonts w:ascii="Times New Roman" w:hAnsi="Times New Roman" w:cs="Times New Roman"/>
          <w:sz w:val="24"/>
          <w:szCs w:val="24"/>
        </w:rPr>
        <w:t xml:space="preserve">conflicts of interests for any consultant or vendor.  </w:t>
      </w:r>
    </w:p>
    <w:p w14:paraId="77259FAF" w14:textId="77777777" w:rsidR="00626E3B" w:rsidRPr="0015172F" w:rsidRDefault="00626E3B" w:rsidP="00482EEA">
      <w:pPr>
        <w:spacing w:after="0" w:line="276" w:lineRule="auto"/>
        <w:rPr>
          <w:rFonts w:ascii="Times New Roman" w:hAnsi="Times New Roman" w:cs="Times New Roman"/>
          <w:sz w:val="24"/>
          <w:szCs w:val="24"/>
        </w:rPr>
      </w:pPr>
    </w:p>
    <w:p w14:paraId="3D7CDF3F" w14:textId="2C7E4666" w:rsidR="00626E3B" w:rsidRPr="0015172F" w:rsidRDefault="00AA1867"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Santana asks then that given the legislation itself is silent on the selection of a consultant </w:t>
      </w:r>
      <w:r w:rsidR="00A82248" w:rsidRPr="0015172F">
        <w:rPr>
          <w:rFonts w:ascii="Times New Roman" w:hAnsi="Times New Roman" w:cs="Times New Roman"/>
          <w:sz w:val="24"/>
          <w:szCs w:val="24"/>
        </w:rPr>
        <w:t xml:space="preserve">related to </w:t>
      </w:r>
      <w:r w:rsidR="00891695" w:rsidRPr="0015172F">
        <w:rPr>
          <w:rFonts w:ascii="Times New Roman" w:hAnsi="Times New Roman" w:cs="Times New Roman"/>
          <w:sz w:val="24"/>
          <w:szCs w:val="24"/>
        </w:rPr>
        <w:t xml:space="preserve">its specific conflict of interest, how </w:t>
      </w:r>
      <w:r w:rsidR="00002C03" w:rsidRPr="0015172F">
        <w:rPr>
          <w:rFonts w:ascii="Times New Roman" w:hAnsi="Times New Roman" w:cs="Times New Roman"/>
          <w:sz w:val="24"/>
          <w:szCs w:val="24"/>
        </w:rPr>
        <w:t>did</w:t>
      </w:r>
      <w:r w:rsidR="00891695" w:rsidRPr="0015172F">
        <w:rPr>
          <w:rFonts w:ascii="Times New Roman" w:hAnsi="Times New Roman" w:cs="Times New Roman"/>
          <w:sz w:val="24"/>
          <w:szCs w:val="24"/>
        </w:rPr>
        <w:t xml:space="preserve"> the evaluation team </w:t>
      </w:r>
      <w:r w:rsidR="00002C03" w:rsidRPr="0015172F">
        <w:rPr>
          <w:rFonts w:ascii="Times New Roman" w:hAnsi="Times New Roman" w:cs="Times New Roman"/>
          <w:sz w:val="24"/>
          <w:szCs w:val="24"/>
        </w:rPr>
        <w:t>define</w:t>
      </w:r>
      <w:r w:rsidR="00891695" w:rsidRPr="0015172F">
        <w:rPr>
          <w:rFonts w:ascii="Times New Roman" w:hAnsi="Times New Roman" w:cs="Times New Roman"/>
          <w:sz w:val="24"/>
          <w:szCs w:val="24"/>
        </w:rPr>
        <w:t xml:space="preserve"> what a conflict of interest is in the context of making a recommendation?</w:t>
      </w:r>
    </w:p>
    <w:p w14:paraId="38EDD81D" w14:textId="2CAEA705" w:rsidR="00D643D9" w:rsidRPr="0015172F" w:rsidRDefault="00D9148A"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Deputy Treasurer Fernandez </w:t>
      </w:r>
      <w:r w:rsidR="00F5343A" w:rsidRPr="0015172F">
        <w:rPr>
          <w:rFonts w:ascii="Times New Roman" w:hAnsi="Times New Roman" w:cs="Times New Roman"/>
          <w:sz w:val="24"/>
          <w:szCs w:val="24"/>
        </w:rPr>
        <w:t xml:space="preserve">answers Commissioner Santana saying that the </w:t>
      </w:r>
      <w:r w:rsidR="00FA3EA6" w:rsidRPr="0015172F">
        <w:rPr>
          <w:rFonts w:ascii="Times New Roman" w:hAnsi="Times New Roman" w:cs="Times New Roman"/>
          <w:sz w:val="24"/>
          <w:szCs w:val="24"/>
        </w:rPr>
        <w:t xml:space="preserve">RFP </w:t>
      </w:r>
      <w:r w:rsidR="00F94FB2" w:rsidRPr="0015172F">
        <w:rPr>
          <w:rFonts w:ascii="Times New Roman" w:hAnsi="Times New Roman" w:cs="Times New Roman"/>
          <w:sz w:val="24"/>
          <w:szCs w:val="24"/>
        </w:rPr>
        <w:t xml:space="preserve">disclosed the conflicts of interest </w:t>
      </w:r>
      <w:r w:rsidR="00FA3EA6" w:rsidRPr="0015172F">
        <w:rPr>
          <w:rFonts w:ascii="Times New Roman" w:hAnsi="Times New Roman" w:cs="Times New Roman"/>
          <w:sz w:val="24"/>
          <w:szCs w:val="24"/>
        </w:rPr>
        <w:t>to the vendors or proposers</w:t>
      </w:r>
      <w:r w:rsidR="0065596B" w:rsidRPr="0015172F">
        <w:rPr>
          <w:rFonts w:ascii="Times New Roman" w:hAnsi="Times New Roman" w:cs="Times New Roman"/>
          <w:sz w:val="24"/>
          <w:szCs w:val="24"/>
        </w:rPr>
        <w:t xml:space="preserve">. </w:t>
      </w:r>
      <w:r w:rsidR="00C41D83" w:rsidRPr="0015172F">
        <w:rPr>
          <w:rFonts w:ascii="Times New Roman" w:hAnsi="Times New Roman" w:cs="Times New Roman"/>
          <w:sz w:val="24"/>
          <w:szCs w:val="24"/>
        </w:rPr>
        <w:t xml:space="preserve">Deputy Treasurer Fernandez reads </w:t>
      </w:r>
      <w:r w:rsidR="0065596B" w:rsidRPr="0015172F">
        <w:rPr>
          <w:rFonts w:ascii="Times New Roman" w:hAnsi="Times New Roman" w:cs="Times New Roman"/>
          <w:sz w:val="24"/>
          <w:szCs w:val="24"/>
        </w:rPr>
        <w:t>from the RFP</w:t>
      </w:r>
      <w:r w:rsidR="00C41D83" w:rsidRPr="0015172F">
        <w:rPr>
          <w:rFonts w:ascii="Times New Roman" w:hAnsi="Times New Roman" w:cs="Times New Roman"/>
          <w:sz w:val="24"/>
          <w:szCs w:val="24"/>
        </w:rPr>
        <w:t xml:space="preserve">: </w:t>
      </w:r>
      <w:r w:rsidR="00691EB0" w:rsidRPr="0015172F">
        <w:rPr>
          <w:rFonts w:ascii="Times New Roman" w:hAnsi="Times New Roman" w:cs="Times New Roman"/>
          <w:sz w:val="24"/>
          <w:szCs w:val="24"/>
        </w:rPr>
        <w:t>“T</w:t>
      </w:r>
      <w:r w:rsidR="006237D4" w:rsidRPr="0015172F">
        <w:rPr>
          <w:rFonts w:ascii="Times New Roman" w:hAnsi="Times New Roman" w:cs="Times New Roman"/>
          <w:sz w:val="24"/>
          <w:szCs w:val="24"/>
        </w:rPr>
        <w:t>he proposing company, and its parent or controlling organizations, and subsidiaries, if any, must not have financial or other conflicts of interest that would potentially interfere with the development of an independent, fact-based, market survey, analysis, recommendations, and report without perceived or actual bias. Therefore, the proposing company shall not be a business within, or have financial relationships or partnerships with, the banking industry or the financial technology industry.</w:t>
      </w:r>
      <w:r w:rsidR="000C6C02" w:rsidRPr="0015172F">
        <w:rPr>
          <w:rFonts w:ascii="Times New Roman" w:hAnsi="Times New Roman" w:cs="Times New Roman"/>
          <w:sz w:val="24"/>
          <w:szCs w:val="24"/>
        </w:rPr>
        <w:t xml:space="preserve">” </w:t>
      </w:r>
      <w:r w:rsidR="00126CE1" w:rsidRPr="0015172F">
        <w:rPr>
          <w:rFonts w:ascii="Times New Roman" w:hAnsi="Times New Roman" w:cs="Times New Roman"/>
          <w:sz w:val="24"/>
          <w:szCs w:val="24"/>
        </w:rPr>
        <w:t xml:space="preserve">Deputy Treasurer Fernandez </w:t>
      </w:r>
      <w:r w:rsidR="00470EE9" w:rsidRPr="0015172F">
        <w:rPr>
          <w:rFonts w:ascii="Times New Roman" w:hAnsi="Times New Roman" w:cs="Times New Roman"/>
          <w:sz w:val="24"/>
          <w:szCs w:val="24"/>
        </w:rPr>
        <w:t xml:space="preserve">then states that one of the bidders disclosed </w:t>
      </w:r>
      <w:r w:rsidR="00421EFA" w:rsidRPr="0015172F">
        <w:rPr>
          <w:rFonts w:ascii="Times New Roman" w:hAnsi="Times New Roman" w:cs="Times New Roman"/>
          <w:sz w:val="24"/>
          <w:szCs w:val="24"/>
        </w:rPr>
        <w:t xml:space="preserve">that they were working in the </w:t>
      </w:r>
      <w:r w:rsidR="00470EE9" w:rsidRPr="0015172F">
        <w:rPr>
          <w:rFonts w:ascii="Times New Roman" w:hAnsi="Times New Roman" w:cs="Times New Roman"/>
          <w:sz w:val="24"/>
          <w:szCs w:val="24"/>
        </w:rPr>
        <w:t>creation of a public bank</w:t>
      </w:r>
      <w:r w:rsidR="00CD774B" w:rsidRPr="0015172F">
        <w:rPr>
          <w:rFonts w:ascii="Times New Roman" w:hAnsi="Times New Roman" w:cs="Times New Roman"/>
          <w:sz w:val="24"/>
          <w:szCs w:val="24"/>
        </w:rPr>
        <w:t xml:space="preserve">. This disclosure </w:t>
      </w:r>
      <w:r w:rsidR="00D16693" w:rsidRPr="0015172F">
        <w:rPr>
          <w:rFonts w:ascii="Times New Roman" w:hAnsi="Times New Roman" w:cs="Times New Roman"/>
          <w:sz w:val="24"/>
          <w:szCs w:val="24"/>
        </w:rPr>
        <w:t>was discussed at length by the Evaluation and Selection Committee</w:t>
      </w:r>
      <w:r w:rsidR="00F94FB2" w:rsidRPr="0015172F">
        <w:rPr>
          <w:rFonts w:ascii="Times New Roman" w:hAnsi="Times New Roman" w:cs="Times New Roman"/>
          <w:sz w:val="24"/>
          <w:szCs w:val="24"/>
        </w:rPr>
        <w:t xml:space="preserve">.  The members of the Evaluation and Selection </w:t>
      </w:r>
      <w:r w:rsidR="00BD7F6B" w:rsidRPr="0015172F">
        <w:rPr>
          <w:rFonts w:ascii="Times New Roman" w:hAnsi="Times New Roman" w:cs="Times New Roman"/>
          <w:sz w:val="24"/>
          <w:szCs w:val="24"/>
        </w:rPr>
        <w:t>Committee all</w:t>
      </w:r>
      <w:r w:rsidR="00F51070" w:rsidRPr="0015172F">
        <w:rPr>
          <w:rFonts w:ascii="Times New Roman" w:hAnsi="Times New Roman" w:cs="Times New Roman"/>
          <w:sz w:val="24"/>
          <w:szCs w:val="24"/>
        </w:rPr>
        <w:t xml:space="preserve"> felt that the </w:t>
      </w:r>
      <w:r w:rsidR="00F52704" w:rsidRPr="0015172F">
        <w:rPr>
          <w:rFonts w:ascii="Times New Roman" w:hAnsi="Times New Roman" w:cs="Times New Roman"/>
          <w:sz w:val="24"/>
          <w:szCs w:val="24"/>
        </w:rPr>
        <w:t xml:space="preserve">definition does not make a distinction between </w:t>
      </w:r>
      <w:r w:rsidR="00F94FB2" w:rsidRPr="0015172F">
        <w:rPr>
          <w:rFonts w:ascii="Times New Roman" w:hAnsi="Times New Roman" w:cs="Times New Roman"/>
          <w:sz w:val="24"/>
          <w:szCs w:val="24"/>
        </w:rPr>
        <w:t xml:space="preserve">a </w:t>
      </w:r>
      <w:r w:rsidR="00F52704" w:rsidRPr="0015172F">
        <w:rPr>
          <w:rFonts w:ascii="Times New Roman" w:hAnsi="Times New Roman" w:cs="Times New Roman"/>
          <w:sz w:val="24"/>
          <w:szCs w:val="24"/>
        </w:rPr>
        <w:t>public bank and a private bank</w:t>
      </w:r>
      <w:r w:rsidR="00D16693" w:rsidRPr="0015172F">
        <w:rPr>
          <w:rFonts w:ascii="Times New Roman" w:hAnsi="Times New Roman" w:cs="Times New Roman"/>
          <w:sz w:val="24"/>
          <w:szCs w:val="24"/>
        </w:rPr>
        <w:t xml:space="preserve">. </w:t>
      </w:r>
      <w:r w:rsidR="00CD1467" w:rsidRPr="0015172F">
        <w:rPr>
          <w:rFonts w:ascii="Times New Roman" w:hAnsi="Times New Roman" w:cs="Times New Roman"/>
          <w:sz w:val="24"/>
          <w:szCs w:val="24"/>
        </w:rPr>
        <w:t xml:space="preserve">In an abundance of caution, the </w:t>
      </w:r>
      <w:proofErr w:type="gramStart"/>
      <w:r w:rsidR="00CD1467" w:rsidRPr="0015172F">
        <w:rPr>
          <w:rFonts w:ascii="Times New Roman" w:hAnsi="Times New Roman" w:cs="Times New Roman"/>
          <w:sz w:val="24"/>
          <w:szCs w:val="24"/>
        </w:rPr>
        <w:t>conflict of interest</w:t>
      </w:r>
      <w:proofErr w:type="gramEnd"/>
      <w:r w:rsidR="00CD1467" w:rsidRPr="0015172F">
        <w:rPr>
          <w:rFonts w:ascii="Times New Roman" w:hAnsi="Times New Roman" w:cs="Times New Roman"/>
          <w:sz w:val="24"/>
          <w:szCs w:val="24"/>
        </w:rPr>
        <w:t xml:space="preserve"> language was read as conservatively as </w:t>
      </w:r>
      <w:r w:rsidR="00F94FB2" w:rsidRPr="0015172F">
        <w:rPr>
          <w:rFonts w:ascii="Times New Roman" w:hAnsi="Times New Roman" w:cs="Times New Roman"/>
          <w:sz w:val="24"/>
          <w:szCs w:val="24"/>
        </w:rPr>
        <w:t>possible</w:t>
      </w:r>
      <w:r w:rsidR="00CD1467" w:rsidRPr="0015172F">
        <w:rPr>
          <w:rFonts w:ascii="Times New Roman" w:hAnsi="Times New Roman" w:cs="Times New Roman"/>
          <w:sz w:val="24"/>
          <w:szCs w:val="24"/>
        </w:rPr>
        <w:t xml:space="preserve">. </w:t>
      </w:r>
      <w:r w:rsidR="007E7755" w:rsidRPr="0015172F">
        <w:rPr>
          <w:rFonts w:ascii="Times New Roman" w:hAnsi="Times New Roman" w:cs="Times New Roman"/>
          <w:sz w:val="24"/>
          <w:szCs w:val="24"/>
        </w:rPr>
        <w:t xml:space="preserve">Deputy Treasurer Fernandez noted that the team included a </w:t>
      </w:r>
      <w:r w:rsidR="006C3088" w:rsidRPr="0015172F">
        <w:rPr>
          <w:rFonts w:ascii="Times New Roman" w:hAnsi="Times New Roman" w:cs="Times New Roman"/>
          <w:sz w:val="24"/>
          <w:szCs w:val="24"/>
        </w:rPr>
        <w:t>Senior</w:t>
      </w:r>
      <w:r w:rsidR="007E7755" w:rsidRPr="0015172F">
        <w:rPr>
          <w:rFonts w:ascii="Times New Roman" w:hAnsi="Times New Roman" w:cs="Times New Roman"/>
          <w:sz w:val="24"/>
          <w:szCs w:val="24"/>
        </w:rPr>
        <w:t xml:space="preserve"> Counsel</w:t>
      </w:r>
      <w:r w:rsidR="006C3088" w:rsidRPr="0015172F">
        <w:rPr>
          <w:rFonts w:ascii="Times New Roman" w:hAnsi="Times New Roman" w:cs="Times New Roman"/>
          <w:sz w:val="24"/>
          <w:szCs w:val="24"/>
        </w:rPr>
        <w:t xml:space="preserve"> from the Department of Financial Protection and Innovation</w:t>
      </w:r>
      <w:r w:rsidR="003B25DB" w:rsidRPr="0015172F">
        <w:rPr>
          <w:rFonts w:ascii="Times New Roman" w:hAnsi="Times New Roman" w:cs="Times New Roman"/>
          <w:sz w:val="24"/>
          <w:szCs w:val="24"/>
        </w:rPr>
        <w:t xml:space="preserve">. </w:t>
      </w:r>
      <w:r w:rsidR="00F029A2" w:rsidRPr="0015172F">
        <w:rPr>
          <w:rFonts w:ascii="Times New Roman" w:hAnsi="Times New Roman" w:cs="Times New Roman"/>
          <w:sz w:val="24"/>
          <w:szCs w:val="24"/>
        </w:rPr>
        <w:t xml:space="preserve">Additionally, the Evaluation and Selection Committee consulted the </w:t>
      </w:r>
      <w:r w:rsidR="00F94FB2" w:rsidRPr="0015172F">
        <w:rPr>
          <w:rFonts w:ascii="Times New Roman" w:hAnsi="Times New Roman" w:cs="Times New Roman"/>
          <w:sz w:val="24"/>
          <w:szCs w:val="24"/>
        </w:rPr>
        <w:t xml:space="preserve">State Treasurer’s </w:t>
      </w:r>
      <w:r w:rsidR="00F029A2" w:rsidRPr="0015172F">
        <w:rPr>
          <w:rFonts w:ascii="Times New Roman" w:hAnsi="Times New Roman" w:cs="Times New Roman"/>
          <w:sz w:val="24"/>
          <w:szCs w:val="24"/>
        </w:rPr>
        <w:t xml:space="preserve">General Counsel to make sure that </w:t>
      </w:r>
      <w:r w:rsidR="00F94FB2" w:rsidRPr="0015172F">
        <w:rPr>
          <w:rFonts w:ascii="Times New Roman" w:hAnsi="Times New Roman" w:cs="Times New Roman"/>
          <w:sz w:val="24"/>
          <w:szCs w:val="24"/>
        </w:rPr>
        <w:t xml:space="preserve">the conflict of interest </w:t>
      </w:r>
      <w:r w:rsidR="008A53AF" w:rsidRPr="0015172F">
        <w:rPr>
          <w:rFonts w:ascii="Times New Roman" w:hAnsi="Times New Roman" w:cs="Times New Roman"/>
          <w:sz w:val="24"/>
          <w:szCs w:val="24"/>
        </w:rPr>
        <w:t>were being properly applied.</w:t>
      </w:r>
      <w:r w:rsidR="00F029A2" w:rsidRPr="0015172F">
        <w:rPr>
          <w:rFonts w:ascii="Times New Roman" w:hAnsi="Times New Roman" w:cs="Times New Roman"/>
          <w:sz w:val="24"/>
          <w:szCs w:val="24"/>
        </w:rPr>
        <w:t xml:space="preserve"> </w:t>
      </w:r>
    </w:p>
    <w:p w14:paraId="18FEACE2" w14:textId="77777777" w:rsidR="00D34965" w:rsidRPr="0015172F" w:rsidRDefault="00D34965" w:rsidP="00482EEA">
      <w:pPr>
        <w:spacing w:after="0" w:line="276" w:lineRule="auto"/>
        <w:rPr>
          <w:rFonts w:ascii="Times New Roman" w:hAnsi="Times New Roman" w:cs="Times New Roman"/>
          <w:sz w:val="24"/>
          <w:szCs w:val="24"/>
        </w:rPr>
      </w:pPr>
    </w:p>
    <w:p w14:paraId="605917D9" w14:textId="47AB4B26" w:rsidR="00D34965" w:rsidRPr="0015172F" w:rsidRDefault="00D34965"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Commissioner Santana acknowledged</w:t>
      </w:r>
      <w:r w:rsidR="00691EB0" w:rsidRPr="0015172F">
        <w:rPr>
          <w:rFonts w:ascii="Times New Roman" w:hAnsi="Times New Roman" w:cs="Times New Roman"/>
          <w:sz w:val="24"/>
          <w:szCs w:val="24"/>
        </w:rPr>
        <w:t xml:space="preserve"> and thanked</w:t>
      </w:r>
      <w:r w:rsidRPr="0015172F">
        <w:rPr>
          <w:rFonts w:ascii="Times New Roman" w:hAnsi="Times New Roman" w:cs="Times New Roman"/>
          <w:sz w:val="24"/>
          <w:szCs w:val="24"/>
        </w:rPr>
        <w:t xml:space="preserve"> Deputy Treasurer Fernandez’s explanation</w:t>
      </w:r>
      <w:r w:rsidR="00691EB0" w:rsidRPr="0015172F">
        <w:rPr>
          <w:rFonts w:ascii="Times New Roman" w:hAnsi="Times New Roman" w:cs="Times New Roman"/>
          <w:sz w:val="24"/>
          <w:szCs w:val="24"/>
        </w:rPr>
        <w:t>.</w:t>
      </w:r>
    </w:p>
    <w:p w14:paraId="1E6280E1" w14:textId="77777777" w:rsidR="00D34965" w:rsidRPr="0015172F" w:rsidRDefault="00D34965" w:rsidP="00482EEA">
      <w:pPr>
        <w:spacing w:after="0" w:line="276" w:lineRule="auto"/>
        <w:rPr>
          <w:rFonts w:ascii="Times New Roman" w:hAnsi="Times New Roman" w:cs="Times New Roman"/>
          <w:sz w:val="24"/>
          <w:szCs w:val="24"/>
        </w:rPr>
      </w:pPr>
    </w:p>
    <w:p w14:paraId="73C9E1B8" w14:textId="5A1C6CD1" w:rsidR="00D34965" w:rsidRPr="0015172F" w:rsidRDefault="00D34965"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501FDA" w:rsidRPr="0015172F">
        <w:rPr>
          <w:rFonts w:ascii="Times New Roman" w:hAnsi="Times New Roman" w:cs="Times New Roman"/>
          <w:sz w:val="24"/>
          <w:szCs w:val="24"/>
        </w:rPr>
        <w:t xml:space="preserve">acknowledged Commissioner Gonzalez-Brito. </w:t>
      </w:r>
    </w:p>
    <w:p w14:paraId="59F20CDF" w14:textId="77777777" w:rsidR="00501FDA" w:rsidRPr="0015172F" w:rsidRDefault="00501FDA" w:rsidP="00482EEA">
      <w:pPr>
        <w:spacing w:after="0" w:line="276" w:lineRule="auto"/>
        <w:rPr>
          <w:rFonts w:ascii="Times New Roman" w:hAnsi="Times New Roman" w:cs="Times New Roman"/>
          <w:sz w:val="24"/>
          <w:szCs w:val="24"/>
        </w:rPr>
      </w:pPr>
    </w:p>
    <w:p w14:paraId="2203B9F4" w14:textId="7178A9CF" w:rsidR="00501FDA" w:rsidRPr="0015172F" w:rsidRDefault="00501FDA"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Gonzalez-Brito </w:t>
      </w:r>
      <w:r w:rsidR="00162291" w:rsidRPr="0015172F">
        <w:rPr>
          <w:rFonts w:ascii="Times New Roman" w:hAnsi="Times New Roman" w:cs="Times New Roman"/>
          <w:sz w:val="24"/>
          <w:szCs w:val="24"/>
        </w:rPr>
        <w:t>made a comment about the</w:t>
      </w:r>
      <w:r w:rsidR="00C23FD7" w:rsidRPr="0015172F">
        <w:rPr>
          <w:rFonts w:ascii="Times New Roman" w:hAnsi="Times New Roman" w:cs="Times New Roman"/>
          <w:sz w:val="24"/>
          <w:szCs w:val="24"/>
        </w:rPr>
        <w:t xml:space="preserve"> disqualification </w:t>
      </w:r>
      <w:r w:rsidR="00162291" w:rsidRPr="0015172F">
        <w:rPr>
          <w:rFonts w:ascii="Times New Roman" w:hAnsi="Times New Roman" w:cs="Times New Roman"/>
          <w:sz w:val="24"/>
          <w:szCs w:val="24"/>
        </w:rPr>
        <w:t xml:space="preserve">of one of the consultants </w:t>
      </w:r>
      <w:r w:rsidR="00C23FD7" w:rsidRPr="0015172F">
        <w:rPr>
          <w:rFonts w:ascii="Times New Roman" w:hAnsi="Times New Roman" w:cs="Times New Roman"/>
          <w:sz w:val="24"/>
          <w:szCs w:val="24"/>
        </w:rPr>
        <w:t>over a conflict of interest</w:t>
      </w:r>
      <w:r w:rsidR="00162291" w:rsidRPr="0015172F">
        <w:rPr>
          <w:rFonts w:ascii="Times New Roman" w:hAnsi="Times New Roman" w:cs="Times New Roman"/>
          <w:sz w:val="24"/>
          <w:szCs w:val="24"/>
        </w:rPr>
        <w:t xml:space="preserve">. </w:t>
      </w:r>
      <w:r w:rsidR="002A506C" w:rsidRPr="0015172F">
        <w:rPr>
          <w:rFonts w:ascii="Times New Roman" w:hAnsi="Times New Roman" w:cs="Times New Roman"/>
          <w:sz w:val="24"/>
          <w:szCs w:val="24"/>
        </w:rPr>
        <w:t>Commissioner Gonzalez-Brito brings forth two questions: 1)</w:t>
      </w:r>
      <w:r w:rsidR="00E37493" w:rsidRPr="0015172F">
        <w:rPr>
          <w:rFonts w:ascii="Times New Roman" w:hAnsi="Times New Roman" w:cs="Times New Roman"/>
          <w:sz w:val="24"/>
          <w:szCs w:val="24"/>
        </w:rPr>
        <w:t xml:space="preserve"> What is the difference between s</w:t>
      </w:r>
      <w:r w:rsidR="00E16391" w:rsidRPr="0015172F">
        <w:rPr>
          <w:rFonts w:ascii="Times New Roman" w:hAnsi="Times New Roman" w:cs="Times New Roman"/>
          <w:sz w:val="24"/>
          <w:szCs w:val="24"/>
        </w:rPr>
        <w:t xml:space="preserve">ubcontractors versus </w:t>
      </w:r>
      <w:r w:rsidR="00E37493" w:rsidRPr="0015172F">
        <w:rPr>
          <w:rFonts w:ascii="Times New Roman" w:hAnsi="Times New Roman" w:cs="Times New Roman"/>
          <w:sz w:val="24"/>
          <w:szCs w:val="24"/>
        </w:rPr>
        <w:t>s</w:t>
      </w:r>
      <w:r w:rsidR="00E16391" w:rsidRPr="0015172F">
        <w:rPr>
          <w:rFonts w:ascii="Times New Roman" w:hAnsi="Times New Roman" w:cs="Times New Roman"/>
          <w:sz w:val="24"/>
          <w:szCs w:val="24"/>
        </w:rPr>
        <w:t>uppliers</w:t>
      </w:r>
      <w:r w:rsidR="00E37493" w:rsidRPr="0015172F">
        <w:rPr>
          <w:rFonts w:ascii="Times New Roman" w:hAnsi="Times New Roman" w:cs="Times New Roman"/>
          <w:sz w:val="24"/>
          <w:szCs w:val="24"/>
        </w:rPr>
        <w:t>, a</w:t>
      </w:r>
      <w:r w:rsidR="00374515" w:rsidRPr="0015172F">
        <w:rPr>
          <w:rFonts w:ascii="Times New Roman" w:hAnsi="Times New Roman" w:cs="Times New Roman"/>
          <w:sz w:val="24"/>
          <w:szCs w:val="24"/>
        </w:rPr>
        <w:t xml:space="preserve">nd 2) </w:t>
      </w:r>
      <w:r w:rsidR="00BB3CF9" w:rsidRPr="0015172F">
        <w:rPr>
          <w:rFonts w:ascii="Times New Roman" w:hAnsi="Times New Roman" w:cs="Times New Roman"/>
          <w:sz w:val="24"/>
          <w:szCs w:val="24"/>
        </w:rPr>
        <w:t xml:space="preserve">would it be possible for the </w:t>
      </w:r>
      <w:r w:rsidR="007D63A6" w:rsidRPr="0015172F">
        <w:rPr>
          <w:rFonts w:ascii="Times New Roman" w:hAnsi="Times New Roman" w:cs="Times New Roman"/>
          <w:sz w:val="24"/>
          <w:szCs w:val="24"/>
        </w:rPr>
        <w:t>RFP</w:t>
      </w:r>
      <w:r w:rsidR="00BB3CF9" w:rsidRPr="0015172F">
        <w:rPr>
          <w:rFonts w:ascii="Times New Roman" w:hAnsi="Times New Roman" w:cs="Times New Roman"/>
          <w:sz w:val="24"/>
          <w:szCs w:val="24"/>
        </w:rPr>
        <w:t xml:space="preserve"> to</w:t>
      </w:r>
      <w:r w:rsidR="007D63A6" w:rsidRPr="0015172F">
        <w:rPr>
          <w:rFonts w:ascii="Times New Roman" w:hAnsi="Times New Roman" w:cs="Times New Roman"/>
          <w:sz w:val="24"/>
          <w:szCs w:val="24"/>
        </w:rPr>
        <w:t xml:space="preserve"> be reissued</w:t>
      </w:r>
      <w:r w:rsidR="005C22D3" w:rsidRPr="0015172F">
        <w:rPr>
          <w:rFonts w:ascii="Times New Roman" w:hAnsi="Times New Roman" w:cs="Times New Roman"/>
          <w:sz w:val="24"/>
          <w:szCs w:val="24"/>
        </w:rPr>
        <w:t xml:space="preserve"> and the</w:t>
      </w:r>
      <w:r w:rsidR="005F4588" w:rsidRPr="0015172F">
        <w:rPr>
          <w:rFonts w:ascii="Times New Roman" w:hAnsi="Times New Roman" w:cs="Times New Roman"/>
          <w:sz w:val="24"/>
          <w:szCs w:val="24"/>
        </w:rPr>
        <w:t xml:space="preserve"> Commissioners take part of in the evaluation </w:t>
      </w:r>
      <w:r w:rsidR="005C7E7D" w:rsidRPr="0015172F">
        <w:rPr>
          <w:rFonts w:ascii="Times New Roman" w:hAnsi="Times New Roman" w:cs="Times New Roman"/>
          <w:sz w:val="24"/>
          <w:szCs w:val="24"/>
        </w:rPr>
        <w:t>process such as scor</w:t>
      </w:r>
      <w:r w:rsidR="00BB3CF9" w:rsidRPr="0015172F">
        <w:rPr>
          <w:rFonts w:ascii="Times New Roman" w:hAnsi="Times New Roman" w:cs="Times New Roman"/>
          <w:sz w:val="24"/>
          <w:szCs w:val="24"/>
        </w:rPr>
        <w:t>ing</w:t>
      </w:r>
      <w:r w:rsidR="005C7E7D" w:rsidRPr="0015172F">
        <w:rPr>
          <w:rFonts w:ascii="Times New Roman" w:hAnsi="Times New Roman" w:cs="Times New Roman"/>
          <w:sz w:val="24"/>
          <w:szCs w:val="24"/>
        </w:rPr>
        <w:t>, though not in a meeting</w:t>
      </w:r>
      <w:r w:rsidR="0016095B" w:rsidRPr="0015172F">
        <w:rPr>
          <w:rFonts w:ascii="Times New Roman" w:hAnsi="Times New Roman" w:cs="Times New Roman"/>
          <w:sz w:val="24"/>
          <w:szCs w:val="24"/>
        </w:rPr>
        <w:t>?</w:t>
      </w:r>
    </w:p>
    <w:p w14:paraId="2358BD0E" w14:textId="77777777" w:rsidR="00A67820" w:rsidRPr="0015172F" w:rsidRDefault="00A67820" w:rsidP="00482EEA">
      <w:pPr>
        <w:spacing w:after="0" w:line="276" w:lineRule="auto"/>
        <w:rPr>
          <w:rFonts w:ascii="Times New Roman" w:hAnsi="Times New Roman" w:cs="Times New Roman"/>
          <w:sz w:val="24"/>
          <w:szCs w:val="24"/>
        </w:rPr>
      </w:pPr>
    </w:p>
    <w:p w14:paraId="6C4FE0D5" w14:textId="70D28933" w:rsidR="00A67820" w:rsidRPr="004E6147" w:rsidRDefault="00A67820" w:rsidP="00482EEA">
      <w:pPr>
        <w:spacing w:after="0" w:line="276" w:lineRule="auto"/>
        <w:rPr>
          <w:rFonts w:ascii="Times New Roman" w:hAnsi="Times New Roman" w:cs="Times New Roman"/>
          <w:sz w:val="24"/>
          <w:szCs w:val="24"/>
        </w:rPr>
      </w:pPr>
      <w:r w:rsidRPr="004E6147">
        <w:rPr>
          <w:rFonts w:ascii="Times New Roman" w:hAnsi="Times New Roman" w:cs="Times New Roman"/>
          <w:sz w:val="24"/>
          <w:szCs w:val="24"/>
        </w:rPr>
        <w:t>Deputy Treasurer Fernandez responds and say</w:t>
      </w:r>
      <w:r w:rsidR="00BD7F6B" w:rsidRPr="004E6147">
        <w:rPr>
          <w:rFonts w:ascii="Times New Roman" w:hAnsi="Times New Roman" w:cs="Times New Roman"/>
          <w:sz w:val="24"/>
          <w:szCs w:val="24"/>
        </w:rPr>
        <w:t>s</w:t>
      </w:r>
      <w:r w:rsidRPr="004E6147">
        <w:rPr>
          <w:rFonts w:ascii="Times New Roman" w:hAnsi="Times New Roman" w:cs="Times New Roman"/>
          <w:sz w:val="24"/>
          <w:szCs w:val="24"/>
        </w:rPr>
        <w:t xml:space="preserve"> he will answer Commissioner Gonzalez-Brito’s second question first. </w:t>
      </w:r>
      <w:r w:rsidR="00BD6F6A" w:rsidRPr="004E6147">
        <w:rPr>
          <w:rFonts w:ascii="Times New Roman" w:hAnsi="Times New Roman" w:cs="Times New Roman"/>
          <w:sz w:val="24"/>
          <w:szCs w:val="24"/>
        </w:rPr>
        <w:t xml:space="preserve">Deputy Treasurer Fernandez </w:t>
      </w:r>
      <w:r w:rsidR="0016095B" w:rsidRPr="004E6147">
        <w:rPr>
          <w:rFonts w:ascii="Times New Roman" w:hAnsi="Times New Roman" w:cs="Times New Roman"/>
          <w:sz w:val="24"/>
          <w:szCs w:val="24"/>
        </w:rPr>
        <w:t xml:space="preserve">explains that </w:t>
      </w:r>
      <w:r w:rsidR="008A53AF" w:rsidRPr="004E6147">
        <w:rPr>
          <w:rFonts w:ascii="Times New Roman" w:hAnsi="Times New Roman" w:cs="Times New Roman"/>
          <w:sz w:val="24"/>
          <w:szCs w:val="24"/>
        </w:rPr>
        <w:t xml:space="preserve">one of the </w:t>
      </w:r>
      <w:r w:rsidR="00131F1B" w:rsidRPr="004E6147">
        <w:rPr>
          <w:rFonts w:ascii="Times New Roman" w:hAnsi="Times New Roman" w:cs="Times New Roman"/>
          <w:sz w:val="24"/>
          <w:szCs w:val="24"/>
        </w:rPr>
        <w:t xml:space="preserve">Commissioner approached him about </w:t>
      </w:r>
      <w:r w:rsidR="007C3BC0" w:rsidRPr="004E6147">
        <w:rPr>
          <w:rFonts w:ascii="Times New Roman" w:hAnsi="Times New Roman" w:cs="Times New Roman"/>
          <w:sz w:val="24"/>
          <w:szCs w:val="24"/>
        </w:rPr>
        <w:t xml:space="preserve">being a member of the evaluation team </w:t>
      </w:r>
      <w:r w:rsidR="008A53AF" w:rsidRPr="004E6147">
        <w:rPr>
          <w:rFonts w:ascii="Times New Roman" w:hAnsi="Times New Roman" w:cs="Times New Roman"/>
          <w:sz w:val="24"/>
          <w:szCs w:val="24"/>
        </w:rPr>
        <w:t xml:space="preserve">after </w:t>
      </w:r>
      <w:r w:rsidR="00131F1B" w:rsidRPr="004E6147">
        <w:rPr>
          <w:rFonts w:ascii="Times New Roman" w:hAnsi="Times New Roman" w:cs="Times New Roman"/>
          <w:sz w:val="24"/>
          <w:szCs w:val="24"/>
        </w:rPr>
        <w:t xml:space="preserve">the </w:t>
      </w:r>
      <w:r w:rsidR="00C82B00" w:rsidRPr="004E6147">
        <w:rPr>
          <w:rFonts w:ascii="Times New Roman" w:hAnsi="Times New Roman" w:cs="Times New Roman"/>
          <w:sz w:val="24"/>
          <w:szCs w:val="24"/>
        </w:rPr>
        <w:t>RFP ha</w:t>
      </w:r>
      <w:r w:rsidR="00CB3326" w:rsidRPr="004E6147">
        <w:rPr>
          <w:rFonts w:ascii="Times New Roman" w:hAnsi="Times New Roman" w:cs="Times New Roman"/>
          <w:sz w:val="24"/>
          <w:szCs w:val="24"/>
        </w:rPr>
        <w:t>d</w:t>
      </w:r>
      <w:r w:rsidR="00C82B00" w:rsidRPr="004E6147">
        <w:rPr>
          <w:rFonts w:ascii="Times New Roman" w:hAnsi="Times New Roman" w:cs="Times New Roman"/>
          <w:sz w:val="24"/>
          <w:szCs w:val="24"/>
        </w:rPr>
        <w:t xml:space="preserve"> been released</w:t>
      </w:r>
      <w:r w:rsidR="007C3BC0" w:rsidRPr="004E6147">
        <w:rPr>
          <w:rFonts w:ascii="Times New Roman" w:hAnsi="Times New Roman" w:cs="Times New Roman"/>
          <w:sz w:val="24"/>
          <w:szCs w:val="24"/>
        </w:rPr>
        <w:t xml:space="preserve">. </w:t>
      </w:r>
      <w:r w:rsidR="002A06D7" w:rsidRPr="004E6147">
        <w:rPr>
          <w:rFonts w:ascii="Times New Roman" w:hAnsi="Times New Roman" w:cs="Times New Roman"/>
          <w:sz w:val="24"/>
          <w:szCs w:val="24"/>
        </w:rPr>
        <w:t xml:space="preserve">Deputy Treasurer Fernandez’s </w:t>
      </w:r>
      <w:r w:rsidR="008A53AF" w:rsidRPr="004E6147">
        <w:rPr>
          <w:rFonts w:ascii="Times New Roman" w:hAnsi="Times New Roman" w:cs="Times New Roman"/>
          <w:sz w:val="24"/>
          <w:szCs w:val="24"/>
        </w:rPr>
        <w:t>explained to the Commissioner</w:t>
      </w:r>
      <w:r w:rsidR="002A06D7" w:rsidRPr="004E6147">
        <w:rPr>
          <w:rFonts w:ascii="Times New Roman" w:hAnsi="Times New Roman" w:cs="Times New Roman"/>
          <w:sz w:val="24"/>
          <w:szCs w:val="24"/>
        </w:rPr>
        <w:t xml:space="preserve"> that </w:t>
      </w:r>
      <w:r w:rsidR="005D695C" w:rsidRPr="004E6147">
        <w:rPr>
          <w:rFonts w:ascii="Times New Roman" w:hAnsi="Times New Roman" w:cs="Times New Roman"/>
          <w:sz w:val="24"/>
          <w:szCs w:val="24"/>
        </w:rPr>
        <w:t xml:space="preserve">while there are no objections to </w:t>
      </w:r>
      <w:r w:rsidR="00281DE4" w:rsidRPr="004E6147">
        <w:rPr>
          <w:rFonts w:ascii="Times New Roman" w:hAnsi="Times New Roman" w:cs="Times New Roman"/>
          <w:sz w:val="24"/>
          <w:szCs w:val="24"/>
        </w:rPr>
        <w:t>Commissioners being part of the evaluation team, the</w:t>
      </w:r>
      <w:r w:rsidR="00D804AB" w:rsidRPr="004E6147">
        <w:rPr>
          <w:rFonts w:ascii="Times New Roman" w:hAnsi="Times New Roman" w:cs="Times New Roman"/>
          <w:sz w:val="24"/>
          <w:szCs w:val="24"/>
        </w:rPr>
        <w:t xml:space="preserve"> </w:t>
      </w:r>
      <w:r w:rsidR="008A53AF" w:rsidRPr="004E6147">
        <w:rPr>
          <w:rFonts w:ascii="Times New Roman" w:hAnsi="Times New Roman" w:cs="Times New Roman"/>
          <w:sz w:val="24"/>
          <w:szCs w:val="24"/>
        </w:rPr>
        <w:t xml:space="preserve">Commission had been made aware of the proposed composition of the evaluation team </w:t>
      </w:r>
      <w:r w:rsidR="00D804AB" w:rsidRPr="004E6147">
        <w:rPr>
          <w:rFonts w:ascii="Times New Roman" w:hAnsi="Times New Roman" w:cs="Times New Roman"/>
          <w:sz w:val="24"/>
          <w:szCs w:val="24"/>
        </w:rPr>
        <w:t>at th</w:t>
      </w:r>
      <w:r w:rsidR="008A53AF" w:rsidRPr="004E6147">
        <w:rPr>
          <w:rFonts w:ascii="Times New Roman" w:hAnsi="Times New Roman" w:cs="Times New Roman"/>
          <w:sz w:val="24"/>
          <w:szCs w:val="24"/>
        </w:rPr>
        <w:t>e</w:t>
      </w:r>
      <w:r w:rsidR="00281DE4" w:rsidRPr="004E6147">
        <w:rPr>
          <w:rFonts w:ascii="Times New Roman" w:hAnsi="Times New Roman" w:cs="Times New Roman"/>
          <w:sz w:val="24"/>
          <w:szCs w:val="24"/>
        </w:rPr>
        <w:t xml:space="preserve"> </w:t>
      </w:r>
      <w:r w:rsidR="008A53AF" w:rsidRPr="004E6147">
        <w:rPr>
          <w:rFonts w:ascii="Times New Roman" w:hAnsi="Times New Roman" w:cs="Times New Roman"/>
          <w:sz w:val="24"/>
          <w:szCs w:val="24"/>
        </w:rPr>
        <w:t xml:space="preserve">prior </w:t>
      </w:r>
      <w:r w:rsidR="00861DE6" w:rsidRPr="004E6147">
        <w:rPr>
          <w:rFonts w:ascii="Times New Roman" w:hAnsi="Times New Roman" w:cs="Times New Roman"/>
          <w:sz w:val="24"/>
          <w:szCs w:val="24"/>
        </w:rPr>
        <w:t xml:space="preserve">public </w:t>
      </w:r>
      <w:r w:rsidR="00281DE4" w:rsidRPr="004E6147">
        <w:rPr>
          <w:rFonts w:ascii="Times New Roman" w:hAnsi="Times New Roman" w:cs="Times New Roman"/>
          <w:sz w:val="24"/>
          <w:szCs w:val="24"/>
        </w:rPr>
        <w:t xml:space="preserve">Commission </w:t>
      </w:r>
      <w:r w:rsidR="00861DE6" w:rsidRPr="004E6147">
        <w:rPr>
          <w:rFonts w:ascii="Times New Roman" w:hAnsi="Times New Roman" w:cs="Times New Roman"/>
          <w:sz w:val="24"/>
          <w:szCs w:val="24"/>
        </w:rPr>
        <w:t>meeting</w:t>
      </w:r>
      <w:r w:rsidR="008A53AF" w:rsidRPr="004E6147">
        <w:rPr>
          <w:rFonts w:ascii="Times New Roman" w:hAnsi="Times New Roman" w:cs="Times New Roman"/>
          <w:sz w:val="24"/>
          <w:szCs w:val="24"/>
        </w:rPr>
        <w:t xml:space="preserve">.  At that time, the Commission did not raise any objections. </w:t>
      </w:r>
      <w:r w:rsidR="00DD2D93" w:rsidRPr="004E6147">
        <w:rPr>
          <w:rFonts w:ascii="Times New Roman" w:hAnsi="Times New Roman" w:cs="Times New Roman"/>
          <w:sz w:val="24"/>
          <w:szCs w:val="24"/>
        </w:rPr>
        <w:t>No question</w:t>
      </w:r>
      <w:r w:rsidR="00BE3D14" w:rsidRPr="004E6147">
        <w:rPr>
          <w:rFonts w:ascii="Times New Roman" w:hAnsi="Times New Roman" w:cs="Times New Roman"/>
          <w:sz w:val="24"/>
          <w:szCs w:val="24"/>
        </w:rPr>
        <w:t xml:space="preserve">s or requests </w:t>
      </w:r>
      <w:r w:rsidR="00971B31" w:rsidRPr="004E6147">
        <w:rPr>
          <w:rFonts w:ascii="Times New Roman" w:hAnsi="Times New Roman" w:cs="Times New Roman"/>
          <w:sz w:val="24"/>
          <w:szCs w:val="24"/>
        </w:rPr>
        <w:t xml:space="preserve">were made </w:t>
      </w:r>
      <w:r w:rsidR="00BE3D14" w:rsidRPr="004E6147">
        <w:rPr>
          <w:rFonts w:ascii="Times New Roman" w:hAnsi="Times New Roman" w:cs="Times New Roman"/>
          <w:sz w:val="24"/>
          <w:szCs w:val="24"/>
        </w:rPr>
        <w:t xml:space="preserve">at the time. </w:t>
      </w:r>
      <w:r w:rsidR="008A53AF" w:rsidRPr="004E6147">
        <w:rPr>
          <w:rFonts w:ascii="Times New Roman" w:hAnsi="Times New Roman" w:cs="Times New Roman"/>
          <w:sz w:val="24"/>
          <w:szCs w:val="24"/>
        </w:rPr>
        <w:t xml:space="preserve">To add Commissioners to the evaluation team then, would require another public meeting at which all Commissioners were afforded the opportunity to participate in the evaluation team. This was </w:t>
      </w:r>
      <w:r w:rsidR="009908E1">
        <w:rPr>
          <w:rFonts w:ascii="Times New Roman" w:hAnsi="Times New Roman" w:cs="Times New Roman"/>
          <w:sz w:val="24"/>
          <w:szCs w:val="24"/>
        </w:rPr>
        <w:t xml:space="preserve">Deputy Treasurer </w:t>
      </w:r>
      <w:r w:rsidR="006E37D9">
        <w:rPr>
          <w:rFonts w:ascii="Times New Roman" w:hAnsi="Times New Roman" w:cs="Times New Roman"/>
          <w:sz w:val="24"/>
          <w:szCs w:val="24"/>
        </w:rPr>
        <w:t>Fernandez’s</w:t>
      </w:r>
      <w:r w:rsidR="006E37D9" w:rsidRPr="004E6147">
        <w:rPr>
          <w:rFonts w:ascii="Times New Roman" w:hAnsi="Times New Roman" w:cs="Times New Roman"/>
          <w:sz w:val="24"/>
          <w:szCs w:val="24"/>
        </w:rPr>
        <w:t xml:space="preserve"> </w:t>
      </w:r>
      <w:r w:rsidR="0048742E" w:rsidRPr="004E6147">
        <w:rPr>
          <w:rFonts w:ascii="Times New Roman" w:hAnsi="Times New Roman" w:cs="Times New Roman"/>
          <w:sz w:val="24"/>
          <w:szCs w:val="24"/>
        </w:rPr>
        <w:t>understanding</w:t>
      </w:r>
      <w:r w:rsidR="006F05B7" w:rsidRPr="004E6147">
        <w:rPr>
          <w:rFonts w:ascii="Times New Roman" w:hAnsi="Times New Roman" w:cs="Times New Roman"/>
          <w:sz w:val="24"/>
          <w:szCs w:val="24"/>
        </w:rPr>
        <w:t xml:space="preserve"> </w:t>
      </w:r>
      <w:r w:rsidR="004E3BBB" w:rsidRPr="004E6147">
        <w:rPr>
          <w:rFonts w:ascii="Times New Roman" w:hAnsi="Times New Roman" w:cs="Times New Roman"/>
          <w:sz w:val="24"/>
          <w:szCs w:val="24"/>
        </w:rPr>
        <w:t>after consulting</w:t>
      </w:r>
      <w:r w:rsidR="0048742E" w:rsidRPr="004E6147">
        <w:rPr>
          <w:rFonts w:ascii="Times New Roman" w:hAnsi="Times New Roman" w:cs="Times New Roman"/>
          <w:sz w:val="24"/>
          <w:szCs w:val="24"/>
        </w:rPr>
        <w:t xml:space="preserve"> with </w:t>
      </w:r>
      <w:r w:rsidR="001C66E8" w:rsidRPr="004E6147">
        <w:rPr>
          <w:rFonts w:ascii="Times New Roman" w:hAnsi="Times New Roman" w:cs="Times New Roman"/>
          <w:sz w:val="24"/>
          <w:szCs w:val="24"/>
        </w:rPr>
        <w:t>the General Counsel</w:t>
      </w:r>
      <w:r w:rsidR="008A53AF" w:rsidRPr="004E6147">
        <w:rPr>
          <w:rFonts w:ascii="Times New Roman" w:hAnsi="Times New Roman" w:cs="Times New Roman"/>
          <w:sz w:val="24"/>
          <w:szCs w:val="24"/>
        </w:rPr>
        <w:t>. Having to schedule another public meeting</w:t>
      </w:r>
      <w:r w:rsidR="00662BB5" w:rsidRPr="004E6147">
        <w:rPr>
          <w:rFonts w:ascii="Times New Roman" w:hAnsi="Times New Roman" w:cs="Times New Roman"/>
          <w:sz w:val="24"/>
          <w:szCs w:val="24"/>
        </w:rPr>
        <w:t xml:space="preserve"> would have pushed back the timeline</w:t>
      </w:r>
      <w:r w:rsidR="00A4585E" w:rsidRPr="004E6147">
        <w:rPr>
          <w:rFonts w:ascii="Times New Roman" w:hAnsi="Times New Roman" w:cs="Times New Roman"/>
          <w:sz w:val="24"/>
          <w:szCs w:val="24"/>
        </w:rPr>
        <w:t xml:space="preserve">. </w:t>
      </w:r>
      <w:r w:rsidR="008A53AF" w:rsidRPr="004E6147">
        <w:rPr>
          <w:rFonts w:ascii="Times New Roman" w:hAnsi="Times New Roman" w:cs="Times New Roman"/>
          <w:sz w:val="24"/>
          <w:szCs w:val="24"/>
        </w:rPr>
        <w:t>T</w:t>
      </w:r>
      <w:r w:rsidR="00A4585E" w:rsidRPr="004E6147">
        <w:rPr>
          <w:rFonts w:ascii="Times New Roman" w:hAnsi="Times New Roman" w:cs="Times New Roman"/>
          <w:sz w:val="24"/>
          <w:szCs w:val="24"/>
        </w:rPr>
        <w:t xml:space="preserve">he Commissioner </w:t>
      </w:r>
      <w:r w:rsidR="008A53AF" w:rsidRPr="004E6147">
        <w:rPr>
          <w:rFonts w:ascii="Times New Roman" w:hAnsi="Times New Roman" w:cs="Times New Roman"/>
          <w:sz w:val="24"/>
          <w:szCs w:val="24"/>
        </w:rPr>
        <w:t>informed Mr. Fernandez that he understood</w:t>
      </w:r>
      <w:r w:rsidR="00175039" w:rsidRPr="004E6147">
        <w:rPr>
          <w:rFonts w:ascii="Times New Roman" w:hAnsi="Times New Roman" w:cs="Times New Roman"/>
          <w:sz w:val="24"/>
          <w:szCs w:val="24"/>
        </w:rPr>
        <w:t xml:space="preserve">. </w:t>
      </w:r>
      <w:r w:rsidR="00096C00" w:rsidRPr="004E6147">
        <w:rPr>
          <w:rFonts w:ascii="Times New Roman" w:hAnsi="Times New Roman" w:cs="Times New Roman"/>
          <w:sz w:val="24"/>
          <w:szCs w:val="24"/>
        </w:rPr>
        <w:t xml:space="preserve">Deputy Treasurer Fernandez then </w:t>
      </w:r>
      <w:r w:rsidR="00F92B15" w:rsidRPr="004E6147">
        <w:rPr>
          <w:rFonts w:ascii="Times New Roman" w:hAnsi="Times New Roman" w:cs="Times New Roman"/>
          <w:sz w:val="24"/>
          <w:szCs w:val="24"/>
        </w:rPr>
        <w:t>added that</w:t>
      </w:r>
      <w:r w:rsidR="00E341B2" w:rsidRPr="004E6147">
        <w:rPr>
          <w:rFonts w:ascii="Times New Roman" w:hAnsi="Times New Roman" w:cs="Times New Roman"/>
          <w:sz w:val="24"/>
          <w:szCs w:val="24"/>
        </w:rPr>
        <w:t xml:space="preserve"> all individuals involved in the</w:t>
      </w:r>
      <w:r w:rsidR="00F92B15" w:rsidRPr="004E6147">
        <w:rPr>
          <w:rFonts w:ascii="Times New Roman" w:hAnsi="Times New Roman" w:cs="Times New Roman"/>
          <w:sz w:val="24"/>
          <w:szCs w:val="24"/>
        </w:rPr>
        <w:t xml:space="preserve"> Evaluation and Selection Committee </w:t>
      </w:r>
      <w:r w:rsidR="00E341B2" w:rsidRPr="004E6147">
        <w:rPr>
          <w:rFonts w:ascii="Times New Roman" w:hAnsi="Times New Roman" w:cs="Times New Roman"/>
          <w:sz w:val="24"/>
          <w:szCs w:val="24"/>
        </w:rPr>
        <w:t xml:space="preserve">were not </w:t>
      </w:r>
      <w:r w:rsidR="003E46E3" w:rsidRPr="004E6147">
        <w:rPr>
          <w:rFonts w:ascii="Times New Roman" w:hAnsi="Times New Roman" w:cs="Times New Roman"/>
          <w:sz w:val="24"/>
          <w:szCs w:val="24"/>
        </w:rPr>
        <w:t>Commission members</w:t>
      </w:r>
      <w:r w:rsidR="00E341B2" w:rsidRPr="004E6147">
        <w:rPr>
          <w:rFonts w:ascii="Times New Roman" w:hAnsi="Times New Roman" w:cs="Times New Roman"/>
          <w:sz w:val="24"/>
          <w:szCs w:val="24"/>
        </w:rPr>
        <w:t xml:space="preserve">. </w:t>
      </w:r>
    </w:p>
    <w:p w14:paraId="020628D0" w14:textId="77777777" w:rsidR="00377EDB" w:rsidRPr="0015172F" w:rsidRDefault="00377EDB" w:rsidP="00482EEA">
      <w:pPr>
        <w:spacing w:after="0" w:line="276" w:lineRule="auto"/>
        <w:rPr>
          <w:rFonts w:ascii="Times New Roman" w:hAnsi="Times New Roman" w:cs="Times New Roman"/>
          <w:sz w:val="24"/>
          <w:szCs w:val="24"/>
        </w:rPr>
      </w:pPr>
    </w:p>
    <w:p w14:paraId="789AEF1D" w14:textId="5668E69E" w:rsidR="00377EDB" w:rsidRPr="0015172F" w:rsidRDefault="00377EDB"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lastRenderedPageBreak/>
        <w:t xml:space="preserve">Deputy Treasurer Fernandez then </w:t>
      </w:r>
      <w:r w:rsidR="0081666A" w:rsidRPr="0015172F">
        <w:rPr>
          <w:rFonts w:ascii="Times New Roman" w:hAnsi="Times New Roman" w:cs="Times New Roman"/>
          <w:sz w:val="24"/>
          <w:szCs w:val="24"/>
        </w:rPr>
        <w:t>returned to Commissioner Gonzalez-Brito’s first question</w:t>
      </w:r>
      <w:r w:rsidR="00883D87" w:rsidRPr="0015172F">
        <w:rPr>
          <w:rFonts w:ascii="Times New Roman" w:hAnsi="Times New Roman" w:cs="Times New Roman"/>
          <w:sz w:val="24"/>
          <w:szCs w:val="24"/>
        </w:rPr>
        <w:t xml:space="preserve"> and </w:t>
      </w:r>
      <w:r w:rsidR="00425464" w:rsidRPr="0015172F">
        <w:rPr>
          <w:rFonts w:ascii="Times New Roman" w:hAnsi="Times New Roman" w:cs="Times New Roman"/>
          <w:sz w:val="24"/>
          <w:szCs w:val="24"/>
        </w:rPr>
        <w:t>provid</w:t>
      </w:r>
      <w:r w:rsidR="00272E56" w:rsidRPr="0015172F">
        <w:rPr>
          <w:rFonts w:ascii="Times New Roman" w:hAnsi="Times New Roman" w:cs="Times New Roman"/>
          <w:sz w:val="24"/>
          <w:szCs w:val="24"/>
        </w:rPr>
        <w:t>es</w:t>
      </w:r>
      <w:r w:rsidR="00425464" w:rsidRPr="0015172F">
        <w:rPr>
          <w:rFonts w:ascii="Times New Roman" w:hAnsi="Times New Roman" w:cs="Times New Roman"/>
          <w:sz w:val="24"/>
          <w:szCs w:val="24"/>
        </w:rPr>
        <w:t xml:space="preserve"> examples from </w:t>
      </w:r>
      <w:r w:rsidR="00D611BD" w:rsidRPr="0015172F">
        <w:rPr>
          <w:rFonts w:ascii="Times New Roman" w:hAnsi="Times New Roman" w:cs="Times New Roman"/>
          <w:sz w:val="24"/>
          <w:szCs w:val="24"/>
        </w:rPr>
        <w:t xml:space="preserve">one RFP differentiating between a supplier and a sub-contractor. An example of a supplier included a company providing software, compared with a subcontractor who was performing work.  </w:t>
      </w:r>
    </w:p>
    <w:p w14:paraId="349E6B22" w14:textId="77777777" w:rsidR="00EE7C1F" w:rsidRPr="0015172F" w:rsidRDefault="00EE7C1F" w:rsidP="00482EEA">
      <w:pPr>
        <w:spacing w:after="0" w:line="276" w:lineRule="auto"/>
        <w:rPr>
          <w:rFonts w:ascii="Times New Roman" w:hAnsi="Times New Roman" w:cs="Times New Roman"/>
          <w:sz w:val="24"/>
          <w:szCs w:val="24"/>
        </w:rPr>
      </w:pPr>
    </w:p>
    <w:p w14:paraId="3559114D" w14:textId="330BAB23" w:rsidR="00EE7C1F" w:rsidRPr="0015172F" w:rsidRDefault="00EE7C1F"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Commissioner Gonzalez-Brito asked then if one more question could be asked.</w:t>
      </w:r>
    </w:p>
    <w:p w14:paraId="58711853" w14:textId="77777777" w:rsidR="009B4B56" w:rsidRDefault="009B4B56" w:rsidP="00482EEA">
      <w:pPr>
        <w:spacing w:after="0" w:line="276" w:lineRule="auto"/>
        <w:rPr>
          <w:rFonts w:ascii="Times New Roman" w:hAnsi="Times New Roman" w:cs="Times New Roman"/>
          <w:sz w:val="24"/>
          <w:szCs w:val="24"/>
        </w:rPr>
      </w:pPr>
    </w:p>
    <w:p w14:paraId="5C88EA2E" w14:textId="6DBF2165" w:rsidR="003B6EB2" w:rsidRPr="0015172F" w:rsidRDefault="003B6EB2"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EE7C1F" w:rsidRPr="0015172F">
        <w:rPr>
          <w:rFonts w:ascii="Times New Roman" w:hAnsi="Times New Roman" w:cs="Times New Roman"/>
          <w:sz w:val="24"/>
          <w:szCs w:val="24"/>
        </w:rPr>
        <w:t>pauses</w:t>
      </w:r>
      <w:r w:rsidR="00544A23" w:rsidRPr="0015172F">
        <w:rPr>
          <w:rFonts w:ascii="Times New Roman" w:hAnsi="Times New Roman" w:cs="Times New Roman"/>
          <w:sz w:val="24"/>
          <w:szCs w:val="24"/>
        </w:rPr>
        <w:t xml:space="preserve"> the discussion </w:t>
      </w:r>
      <w:r w:rsidR="00371206" w:rsidRPr="0015172F">
        <w:rPr>
          <w:rFonts w:ascii="Times New Roman" w:hAnsi="Times New Roman" w:cs="Times New Roman"/>
          <w:sz w:val="24"/>
          <w:szCs w:val="24"/>
        </w:rPr>
        <w:t xml:space="preserve">to </w:t>
      </w:r>
      <w:r w:rsidR="00544A23" w:rsidRPr="0015172F">
        <w:rPr>
          <w:rFonts w:ascii="Times New Roman" w:hAnsi="Times New Roman" w:cs="Times New Roman"/>
          <w:sz w:val="24"/>
          <w:szCs w:val="24"/>
        </w:rPr>
        <w:t>get public input since they have been patiently waitin</w:t>
      </w:r>
      <w:r w:rsidR="009B2E84" w:rsidRPr="0015172F">
        <w:rPr>
          <w:rFonts w:ascii="Times New Roman" w:hAnsi="Times New Roman" w:cs="Times New Roman"/>
          <w:sz w:val="24"/>
          <w:szCs w:val="24"/>
        </w:rPr>
        <w:t>g to address the Commissioners</w:t>
      </w:r>
      <w:r w:rsidR="00BD54B4" w:rsidRPr="0015172F">
        <w:rPr>
          <w:rFonts w:ascii="Times New Roman" w:hAnsi="Times New Roman" w:cs="Times New Roman"/>
          <w:sz w:val="24"/>
          <w:szCs w:val="24"/>
        </w:rPr>
        <w:t xml:space="preserve"> while the discussion </w:t>
      </w:r>
      <w:r w:rsidR="006C74FB" w:rsidRPr="0015172F">
        <w:rPr>
          <w:rFonts w:ascii="Times New Roman" w:hAnsi="Times New Roman" w:cs="Times New Roman"/>
          <w:sz w:val="24"/>
          <w:szCs w:val="24"/>
        </w:rPr>
        <w:t>had been</w:t>
      </w:r>
      <w:r w:rsidR="00BD54B4" w:rsidRPr="0015172F">
        <w:rPr>
          <w:rFonts w:ascii="Times New Roman" w:hAnsi="Times New Roman" w:cs="Times New Roman"/>
          <w:sz w:val="24"/>
          <w:szCs w:val="24"/>
        </w:rPr>
        <w:t xml:space="preserve"> ongoing. </w:t>
      </w:r>
      <w:r w:rsidR="00731F03" w:rsidRPr="0015172F">
        <w:rPr>
          <w:rFonts w:ascii="Times New Roman" w:hAnsi="Times New Roman" w:cs="Times New Roman"/>
          <w:sz w:val="24"/>
          <w:szCs w:val="24"/>
        </w:rPr>
        <w:t>Chair Henning asks</w:t>
      </w:r>
      <w:r w:rsidR="0099472D" w:rsidRPr="0015172F">
        <w:rPr>
          <w:rFonts w:ascii="Times New Roman" w:hAnsi="Times New Roman" w:cs="Times New Roman"/>
          <w:sz w:val="24"/>
          <w:szCs w:val="24"/>
        </w:rPr>
        <w:t xml:space="preserve"> </w:t>
      </w:r>
      <w:r w:rsidR="00B84E2B" w:rsidRPr="0015172F">
        <w:rPr>
          <w:rFonts w:ascii="Times New Roman" w:hAnsi="Times New Roman" w:cs="Times New Roman"/>
          <w:sz w:val="24"/>
          <w:szCs w:val="24"/>
        </w:rPr>
        <w:t xml:space="preserve">for public comment in the room. </w:t>
      </w:r>
    </w:p>
    <w:p w14:paraId="0031C529" w14:textId="77777777" w:rsidR="00B84E2B" w:rsidRPr="0015172F" w:rsidRDefault="00B84E2B" w:rsidP="00482EEA">
      <w:pPr>
        <w:spacing w:after="0" w:line="276" w:lineRule="auto"/>
        <w:rPr>
          <w:rFonts w:ascii="Times New Roman" w:hAnsi="Times New Roman" w:cs="Times New Roman"/>
          <w:sz w:val="24"/>
          <w:szCs w:val="24"/>
        </w:rPr>
      </w:pPr>
    </w:p>
    <w:p w14:paraId="6B513980" w14:textId="1509FC27" w:rsidR="009658BF" w:rsidRPr="0015172F" w:rsidRDefault="009658BF"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A</w:t>
      </w:r>
      <w:r w:rsidR="000C6C24" w:rsidRPr="0015172F">
        <w:rPr>
          <w:rFonts w:ascii="Times New Roman" w:hAnsi="Times New Roman" w:cs="Times New Roman"/>
          <w:sz w:val="24"/>
          <w:szCs w:val="24"/>
        </w:rPr>
        <w:t xml:space="preserve"> </w:t>
      </w:r>
      <w:r w:rsidR="006901A3" w:rsidRPr="0015172F">
        <w:rPr>
          <w:rFonts w:ascii="Times New Roman" w:hAnsi="Times New Roman" w:cs="Times New Roman"/>
          <w:sz w:val="24"/>
          <w:szCs w:val="24"/>
        </w:rPr>
        <w:t>P</w:t>
      </w:r>
      <w:r w:rsidR="0040447F" w:rsidRPr="0015172F">
        <w:rPr>
          <w:rFonts w:ascii="Times New Roman" w:hAnsi="Times New Roman" w:cs="Times New Roman"/>
          <w:sz w:val="24"/>
          <w:szCs w:val="24"/>
        </w:rPr>
        <w:t>ublic Participant</w:t>
      </w:r>
      <w:r w:rsidR="000C6C24" w:rsidRPr="0015172F">
        <w:rPr>
          <w:rFonts w:ascii="Times New Roman" w:hAnsi="Times New Roman" w:cs="Times New Roman"/>
          <w:sz w:val="24"/>
          <w:szCs w:val="24"/>
        </w:rPr>
        <w:t xml:space="preserve"> </w:t>
      </w:r>
      <w:r w:rsidR="00CE61C8" w:rsidRPr="0015172F">
        <w:rPr>
          <w:rFonts w:ascii="Times New Roman" w:hAnsi="Times New Roman" w:cs="Times New Roman"/>
          <w:sz w:val="24"/>
          <w:szCs w:val="24"/>
        </w:rPr>
        <w:t xml:space="preserve">in the room </w:t>
      </w:r>
      <w:r w:rsidRPr="0015172F">
        <w:rPr>
          <w:rFonts w:ascii="Times New Roman" w:hAnsi="Times New Roman" w:cs="Times New Roman"/>
          <w:sz w:val="24"/>
          <w:szCs w:val="24"/>
        </w:rPr>
        <w:t xml:space="preserve">asks if there are Korean translators </w:t>
      </w:r>
      <w:r w:rsidR="00CE61C8" w:rsidRPr="0015172F">
        <w:rPr>
          <w:rFonts w:ascii="Times New Roman" w:hAnsi="Times New Roman" w:cs="Times New Roman"/>
          <w:sz w:val="24"/>
          <w:szCs w:val="24"/>
        </w:rPr>
        <w:t>provided</w:t>
      </w:r>
      <w:r w:rsidR="00B72D6B" w:rsidRPr="0015172F">
        <w:rPr>
          <w:rFonts w:ascii="Times New Roman" w:hAnsi="Times New Roman" w:cs="Times New Roman"/>
          <w:sz w:val="24"/>
          <w:szCs w:val="24"/>
        </w:rPr>
        <w:t>. I</w:t>
      </w:r>
      <w:r w:rsidRPr="0015172F">
        <w:rPr>
          <w:rFonts w:ascii="Times New Roman" w:hAnsi="Times New Roman" w:cs="Times New Roman"/>
          <w:sz w:val="24"/>
          <w:szCs w:val="24"/>
        </w:rPr>
        <w:t xml:space="preserve">f not, </w:t>
      </w:r>
      <w:r w:rsidR="00B72D6B" w:rsidRPr="0015172F">
        <w:rPr>
          <w:rFonts w:ascii="Times New Roman" w:hAnsi="Times New Roman" w:cs="Times New Roman"/>
          <w:sz w:val="24"/>
          <w:szCs w:val="24"/>
        </w:rPr>
        <w:t>they had brought someone</w:t>
      </w:r>
      <w:r w:rsidR="00CE61C8" w:rsidRPr="0015172F">
        <w:rPr>
          <w:rFonts w:ascii="Times New Roman" w:hAnsi="Times New Roman" w:cs="Times New Roman"/>
          <w:sz w:val="24"/>
          <w:szCs w:val="24"/>
        </w:rPr>
        <w:t xml:space="preserve"> in who could translate</w:t>
      </w:r>
      <w:r w:rsidR="00B72D6B" w:rsidRPr="0015172F">
        <w:rPr>
          <w:rFonts w:ascii="Times New Roman" w:hAnsi="Times New Roman" w:cs="Times New Roman"/>
          <w:sz w:val="24"/>
          <w:szCs w:val="24"/>
        </w:rPr>
        <w:t xml:space="preserve"> </w:t>
      </w:r>
      <w:r w:rsidR="00934902" w:rsidRPr="0015172F">
        <w:rPr>
          <w:rFonts w:ascii="Times New Roman" w:hAnsi="Times New Roman" w:cs="Times New Roman"/>
          <w:sz w:val="24"/>
          <w:szCs w:val="24"/>
        </w:rPr>
        <w:t xml:space="preserve">as well. </w:t>
      </w:r>
    </w:p>
    <w:p w14:paraId="6B279285" w14:textId="77777777" w:rsidR="00934902" w:rsidRPr="0015172F" w:rsidRDefault="00934902" w:rsidP="00482EEA">
      <w:pPr>
        <w:spacing w:after="0" w:line="276" w:lineRule="auto"/>
        <w:rPr>
          <w:rFonts w:ascii="Times New Roman" w:hAnsi="Times New Roman" w:cs="Times New Roman"/>
          <w:sz w:val="24"/>
          <w:szCs w:val="24"/>
        </w:rPr>
      </w:pPr>
    </w:p>
    <w:p w14:paraId="6CEC0E52" w14:textId="77665062" w:rsidR="00934902" w:rsidRPr="0015172F" w:rsidRDefault="00934902"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40447F" w:rsidRPr="0015172F">
        <w:rPr>
          <w:rFonts w:ascii="Times New Roman" w:hAnsi="Times New Roman" w:cs="Times New Roman"/>
          <w:sz w:val="24"/>
          <w:szCs w:val="24"/>
        </w:rPr>
        <w:t>than</w:t>
      </w:r>
      <w:r w:rsidR="00D25CBB" w:rsidRPr="0015172F">
        <w:rPr>
          <w:rFonts w:ascii="Times New Roman" w:hAnsi="Times New Roman" w:cs="Times New Roman"/>
          <w:sz w:val="24"/>
          <w:szCs w:val="24"/>
        </w:rPr>
        <w:t>ks</w:t>
      </w:r>
      <w:r w:rsidR="0040447F" w:rsidRPr="0015172F">
        <w:rPr>
          <w:rFonts w:ascii="Times New Roman" w:hAnsi="Times New Roman" w:cs="Times New Roman"/>
          <w:sz w:val="24"/>
          <w:szCs w:val="24"/>
        </w:rPr>
        <w:t xml:space="preserve"> the Public Participant </w:t>
      </w:r>
      <w:r w:rsidR="00D25CBB" w:rsidRPr="0015172F">
        <w:rPr>
          <w:rFonts w:ascii="Times New Roman" w:hAnsi="Times New Roman" w:cs="Times New Roman"/>
          <w:sz w:val="24"/>
          <w:szCs w:val="24"/>
        </w:rPr>
        <w:t xml:space="preserve">for having </w:t>
      </w:r>
      <w:r w:rsidRPr="0015172F">
        <w:rPr>
          <w:rFonts w:ascii="Times New Roman" w:hAnsi="Times New Roman" w:cs="Times New Roman"/>
          <w:sz w:val="24"/>
          <w:szCs w:val="24"/>
        </w:rPr>
        <w:t>someone present to help translate for the Korean speakers.</w:t>
      </w:r>
      <w:r w:rsidR="00AF390D" w:rsidRPr="0015172F">
        <w:rPr>
          <w:rFonts w:ascii="Times New Roman" w:hAnsi="Times New Roman" w:cs="Times New Roman"/>
          <w:sz w:val="24"/>
          <w:szCs w:val="24"/>
        </w:rPr>
        <w:t xml:space="preserve"> Chair Henning welcomes</w:t>
      </w:r>
      <w:r w:rsidR="006901A3" w:rsidRPr="0015172F">
        <w:rPr>
          <w:rFonts w:ascii="Times New Roman" w:hAnsi="Times New Roman" w:cs="Times New Roman"/>
          <w:sz w:val="24"/>
          <w:szCs w:val="24"/>
        </w:rPr>
        <w:t xml:space="preserve"> Public Participant</w:t>
      </w:r>
      <w:r w:rsidR="00AF390D" w:rsidRPr="0015172F">
        <w:rPr>
          <w:rFonts w:ascii="Times New Roman" w:hAnsi="Times New Roman" w:cs="Times New Roman"/>
          <w:sz w:val="24"/>
          <w:szCs w:val="24"/>
        </w:rPr>
        <w:t xml:space="preserve"> Speaker 1 to the microphone.</w:t>
      </w:r>
    </w:p>
    <w:p w14:paraId="097AE5CA" w14:textId="77777777" w:rsidR="00934902" w:rsidRPr="0015172F" w:rsidRDefault="00934902" w:rsidP="00482EEA">
      <w:pPr>
        <w:spacing w:after="0" w:line="276" w:lineRule="auto"/>
        <w:rPr>
          <w:rFonts w:ascii="Times New Roman" w:hAnsi="Times New Roman" w:cs="Times New Roman"/>
          <w:sz w:val="24"/>
          <w:szCs w:val="24"/>
        </w:rPr>
      </w:pPr>
    </w:p>
    <w:p w14:paraId="63C0DC3A" w14:textId="45D9591E" w:rsidR="00934902" w:rsidRPr="0015172F" w:rsidRDefault="006901A3"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Public Participant </w:t>
      </w:r>
      <w:r w:rsidR="00611403" w:rsidRPr="0015172F">
        <w:rPr>
          <w:rFonts w:ascii="Times New Roman" w:hAnsi="Times New Roman" w:cs="Times New Roman"/>
          <w:sz w:val="24"/>
          <w:szCs w:val="24"/>
        </w:rPr>
        <w:t>Speaker 1 approach</w:t>
      </w:r>
      <w:r w:rsidR="007246A2" w:rsidRPr="0015172F">
        <w:rPr>
          <w:rFonts w:ascii="Times New Roman" w:hAnsi="Times New Roman" w:cs="Times New Roman"/>
          <w:sz w:val="24"/>
          <w:szCs w:val="24"/>
        </w:rPr>
        <w:t>es</w:t>
      </w:r>
      <w:r w:rsidR="00611403" w:rsidRPr="0015172F">
        <w:rPr>
          <w:rFonts w:ascii="Times New Roman" w:hAnsi="Times New Roman" w:cs="Times New Roman"/>
          <w:sz w:val="24"/>
          <w:szCs w:val="24"/>
        </w:rPr>
        <w:t xml:space="preserve"> and </w:t>
      </w:r>
      <w:r w:rsidR="007246A2" w:rsidRPr="0015172F">
        <w:rPr>
          <w:rFonts w:ascii="Times New Roman" w:hAnsi="Times New Roman" w:cs="Times New Roman"/>
          <w:sz w:val="24"/>
          <w:szCs w:val="24"/>
        </w:rPr>
        <w:t>makes</w:t>
      </w:r>
      <w:r w:rsidR="00611403" w:rsidRPr="0015172F">
        <w:rPr>
          <w:rFonts w:ascii="Times New Roman" w:hAnsi="Times New Roman" w:cs="Times New Roman"/>
          <w:sz w:val="24"/>
          <w:szCs w:val="24"/>
        </w:rPr>
        <w:t xml:space="preserve"> her comments in Spanish</w:t>
      </w:r>
      <w:r w:rsidR="0095294A" w:rsidRPr="0015172F">
        <w:rPr>
          <w:rFonts w:ascii="Times New Roman" w:hAnsi="Times New Roman" w:cs="Times New Roman"/>
          <w:sz w:val="24"/>
          <w:szCs w:val="24"/>
        </w:rPr>
        <w:t xml:space="preserve"> and finishes</w:t>
      </w:r>
      <w:r w:rsidR="004035F8" w:rsidRPr="0015172F">
        <w:rPr>
          <w:rFonts w:ascii="Times New Roman" w:hAnsi="Times New Roman" w:cs="Times New Roman"/>
          <w:sz w:val="24"/>
          <w:szCs w:val="24"/>
        </w:rPr>
        <w:t>.</w:t>
      </w:r>
    </w:p>
    <w:p w14:paraId="22C9B6F8" w14:textId="77777777" w:rsidR="00611403" w:rsidRPr="0015172F" w:rsidRDefault="00611403" w:rsidP="00482EEA">
      <w:pPr>
        <w:spacing w:after="0" w:line="276" w:lineRule="auto"/>
        <w:rPr>
          <w:rFonts w:ascii="Times New Roman" w:hAnsi="Times New Roman" w:cs="Times New Roman"/>
          <w:sz w:val="24"/>
          <w:szCs w:val="24"/>
        </w:rPr>
      </w:pPr>
    </w:p>
    <w:p w14:paraId="7D84CD52" w14:textId="1164117F" w:rsidR="003B48F3" w:rsidRPr="0015172F" w:rsidRDefault="00611403"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3D25F2" w:rsidRPr="0015172F">
        <w:rPr>
          <w:rFonts w:ascii="Times New Roman" w:hAnsi="Times New Roman" w:cs="Times New Roman"/>
          <w:sz w:val="24"/>
          <w:szCs w:val="24"/>
        </w:rPr>
        <w:t>prompts</w:t>
      </w:r>
      <w:r w:rsidRPr="0015172F">
        <w:rPr>
          <w:rFonts w:ascii="Times New Roman" w:hAnsi="Times New Roman" w:cs="Times New Roman"/>
          <w:sz w:val="24"/>
          <w:szCs w:val="24"/>
        </w:rPr>
        <w:t xml:space="preserve"> </w:t>
      </w:r>
      <w:r w:rsidR="000E60A2" w:rsidRPr="0015172F">
        <w:rPr>
          <w:rFonts w:ascii="Times New Roman" w:hAnsi="Times New Roman" w:cs="Times New Roman"/>
          <w:sz w:val="24"/>
          <w:szCs w:val="24"/>
        </w:rPr>
        <w:t>Ms.</w:t>
      </w:r>
      <w:r w:rsidRPr="0015172F">
        <w:rPr>
          <w:rFonts w:ascii="Times New Roman" w:hAnsi="Times New Roman" w:cs="Times New Roman"/>
          <w:sz w:val="24"/>
          <w:szCs w:val="24"/>
        </w:rPr>
        <w:t xml:space="preserve"> Hernandez to </w:t>
      </w:r>
      <w:r w:rsidR="00474428" w:rsidRPr="0015172F">
        <w:rPr>
          <w:rFonts w:ascii="Times New Roman" w:hAnsi="Times New Roman" w:cs="Times New Roman"/>
          <w:sz w:val="24"/>
          <w:szCs w:val="24"/>
        </w:rPr>
        <w:t xml:space="preserve"> Public Participant </w:t>
      </w:r>
      <w:r w:rsidR="003D25F2" w:rsidRPr="0015172F">
        <w:rPr>
          <w:rFonts w:ascii="Times New Roman" w:hAnsi="Times New Roman" w:cs="Times New Roman"/>
          <w:sz w:val="24"/>
          <w:szCs w:val="24"/>
        </w:rPr>
        <w:t>Speaker 1’s comment to the Commissioners</w:t>
      </w:r>
      <w:r w:rsidR="00F90D03" w:rsidRPr="0015172F">
        <w:rPr>
          <w:rFonts w:ascii="Times New Roman" w:hAnsi="Times New Roman" w:cs="Times New Roman"/>
          <w:sz w:val="24"/>
          <w:szCs w:val="24"/>
        </w:rPr>
        <w:t xml:space="preserve">. </w:t>
      </w:r>
    </w:p>
    <w:p w14:paraId="412C6CB5" w14:textId="77777777" w:rsidR="003B48F3" w:rsidRPr="0015172F" w:rsidRDefault="003B48F3" w:rsidP="00482EEA">
      <w:pPr>
        <w:spacing w:after="0" w:line="276" w:lineRule="auto"/>
        <w:rPr>
          <w:rFonts w:ascii="Times New Roman" w:hAnsi="Times New Roman" w:cs="Times New Roman"/>
          <w:sz w:val="24"/>
          <w:szCs w:val="24"/>
        </w:rPr>
      </w:pPr>
    </w:p>
    <w:p w14:paraId="6B444542" w14:textId="71249391" w:rsidR="00611403" w:rsidRPr="0015172F" w:rsidRDefault="005C3F9D"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Ms. Hernandez translates </w:t>
      </w:r>
      <w:r w:rsidR="00605545" w:rsidRPr="0015172F">
        <w:rPr>
          <w:rFonts w:ascii="Times New Roman" w:hAnsi="Times New Roman" w:cs="Times New Roman"/>
          <w:sz w:val="24"/>
          <w:szCs w:val="24"/>
        </w:rPr>
        <w:t xml:space="preserve">Public Participant </w:t>
      </w:r>
      <w:r w:rsidR="003A2BD5" w:rsidRPr="0015172F">
        <w:rPr>
          <w:rFonts w:ascii="Times New Roman" w:hAnsi="Times New Roman" w:cs="Times New Roman"/>
          <w:sz w:val="24"/>
          <w:szCs w:val="24"/>
        </w:rPr>
        <w:t>Speaker 1’s</w:t>
      </w:r>
      <w:r w:rsidR="002F7CBC" w:rsidRPr="0015172F">
        <w:rPr>
          <w:rFonts w:ascii="Times New Roman" w:hAnsi="Times New Roman" w:cs="Times New Roman"/>
          <w:sz w:val="24"/>
          <w:szCs w:val="24"/>
        </w:rPr>
        <w:t xml:space="preserve"> </w:t>
      </w:r>
      <w:r w:rsidR="004035F8" w:rsidRPr="0015172F">
        <w:rPr>
          <w:rFonts w:ascii="Times New Roman" w:hAnsi="Times New Roman" w:cs="Times New Roman"/>
          <w:sz w:val="24"/>
          <w:szCs w:val="24"/>
        </w:rPr>
        <w:t>experiences</w:t>
      </w:r>
      <w:r w:rsidR="003A2BD5" w:rsidRPr="0015172F">
        <w:rPr>
          <w:rFonts w:ascii="Times New Roman" w:hAnsi="Times New Roman" w:cs="Times New Roman"/>
          <w:sz w:val="24"/>
          <w:szCs w:val="24"/>
        </w:rPr>
        <w:t xml:space="preserve"> </w:t>
      </w:r>
      <w:r w:rsidR="0002021B" w:rsidRPr="0015172F">
        <w:rPr>
          <w:rFonts w:ascii="Times New Roman" w:hAnsi="Times New Roman" w:cs="Times New Roman"/>
          <w:sz w:val="24"/>
          <w:szCs w:val="24"/>
        </w:rPr>
        <w:t xml:space="preserve">on </w:t>
      </w:r>
      <w:r w:rsidR="00E40123" w:rsidRPr="0015172F">
        <w:rPr>
          <w:rFonts w:ascii="Times New Roman" w:hAnsi="Times New Roman" w:cs="Times New Roman"/>
          <w:sz w:val="24"/>
          <w:szCs w:val="24"/>
        </w:rPr>
        <w:t>the struggle of</w:t>
      </w:r>
      <w:r w:rsidR="00302E1C" w:rsidRPr="0015172F">
        <w:rPr>
          <w:rFonts w:ascii="Times New Roman" w:hAnsi="Times New Roman" w:cs="Times New Roman"/>
          <w:sz w:val="24"/>
          <w:szCs w:val="24"/>
        </w:rPr>
        <w:t xml:space="preserve"> </w:t>
      </w:r>
      <w:r w:rsidR="000E60A2" w:rsidRPr="0015172F">
        <w:rPr>
          <w:rFonts w:ascii="Times New Roman" w:hAnsi="Times New Roman" w:cs="Times New Roman"/>
          <w:sz w:val="24"/>
          <w:szCs w:val="24"/>
        </w:rPr>
        <w:t xml:space="preserve">living </w:t>
      </w:r>
      <w:r w:rsidR="00F64DF9" w:rsidRPr="0015172F">
        <w:rPr>
          <w:rFonts w:ascii="Times New Roman" w:hAnsi="Times New Roman" w:cs="Times New Roman"/>
          <w:sz w:val="24"/>
          <w:szCs w:val="24"/>
        </w:rPr>
        <w:t xml:space="preserve">making minimum wage and </w:t>
      </w:r>
      <w:r w:rsidR="0002021B" w:rsidRPr="0015172F">
        <w:rPr>
          <w:rFonts w:ascii="Times New Roman" w:hAnsi="Times New Roman" w:cs="Times New Roman"/>
          <w:sz w:val="24"/>
          <w:szCs w:val="24"/>
        </w:rPr>
        <w:t>having</w:t>
      </w:r>
      <w:r w:rsidR="006D1AE5" w:rsidRPr="0015172F">
        <w:rPr>
          <w:rFonts w:ascii="Times New Roman" w:hAnsi="Times New Roman" w:cs="Times New Roman"/>
          <w:sz w:val="24"/>
          <w:szCs w:val="24"/>
        </w:rPr>
        <w:t xml:space="preserve"> banking inaccessibility</w:t>
      </w:r>
      <w:r w:rsidR="00302E1C" w:rsidRPr="0015172F">
        <w:rPr>
          <w:rFonts w:ascii="Times New Roman" w:hAnsi="Times New Roman" w:cs="Times New Roman"/>
          <w:sz w:val="24"/>
          <w:szCs w:val="24"/>
        </w:rPr>
        <w:t xml:space="preserve">. Public Participant Speaker 1 asks </w:t>
      </w:r>
      <w:r w:rsidR="0002021B" w:rsidRPr="0015172F">
        <w:rPr>
          <w:rFonts w:ascii="Times New Roman" w:hAnsi="Times New Roman" w:cs="Times New Roman"/>
          <w:sz w:val="24"/>
          <w:szCs w:val="24"/>
        </w:rPr>
        <w:t>for the Commission</w:t>
      </w:r>
      <w:r w:rsidR="00BA2C89" w:rsidRPr="0015172F">
        <w:rPr>
          <w:rFonts w:ascii="Times New Roman" w:hAnsi="Times New Roman" w:cs="Times New Roman"/>
          <w:sz w:val="24"/>
          <w:szCs w:val="24"/>
        </w:rPr>
        <w:t xml:space="preserve"> </w:t>
      </w:r>
      <w:r w:rsidR="004035F8" w:rsidRPr="0015172F">
        <w:rPr>
          <w:rFonts w:ascii="Times New Roman" w:hAnsi="Times New Roman" w:cs="Times New Roman"/>
          <w:sz w:val="24"/>
          <w:szCs w:val="24"/>
        </w:rPr>
        <w:t>to</w:t>
      </w:r>
      <w:r w:rsidR="00BA2C89" w:rsidRPr="0015172F">
        <w:rPr>
          <w:rFonts w:ascii="Times New Roman" w:hAnsi="Times New Roman" w:cs="Times New Roman"/>
          <w:sz w:val="24"/>
          <w:szCs w:val="24"/>
        </w:rPr>
        <w:t xml:space="preserve"> postpone voting on the recommendation</w:t>
      </w:r>
      <w:r w:rsidR="00251DA3" w:rsidRPr="0015172F">
        <w:rPr>
          <w:rFonts w:ascii="Times New Roman" w:hAnsi="Times New Roman" w:cs="Times New Roman"/>
          <w:sz w:val="24"/>
          <w:szCs w:val="24"/>
        </w:rPr>
        <w:t xml:space="preserve">. </w:t>
      </w:r>
    </w:p>
    <w:p w14:paraId="03D26B33" w14:textId="77777777" w:rsidR="005C3F9D" w:rsidRPr="0015172F" w:rsidRDefault="005C3F9D" w:rsidP="00482EEA">
      <w:pPr>
        <w:spacing w:after="0" w:line="276" w:lineRule="auto"/>
        <w:rPr>
          <w:rFonts w:ascii="Times New Roman" w:hAnsi="Times New Roman" w:cs="Times New Roman"/>
          <w:sz w:val="24"/>
          <w:szCs w:val="24"/>
        </w:rPr>
      </w:pPr>
    </w:p>
    <w:p w14:paraId="28216911" w14:textId="0B1C3AAB" w:rsidR="00474428" w:rsidRPr="0015172F" w:rsidRDefault="00474428"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acknowledges Public Participant Speaker 1’s </w:t>
      </w:r>
      <w:proofErr w:type="gramStart"/>
      <w:r w:rsidRPr="0015172F">
        <w:rPr>
          <w:rFonts w:ascii="Times New Roman" w:hAnsi="Times New Roman" w:cs="Times New Roman"/>
          <w:sz w:val="24"/>
          <w:szCs w:val="24"/>
        </w:rPr>
        <w:t>testimony, and</w:t>
      </w:r>
      <w:proofErr w:type="gramEnd"/>
      <w:r w:rsidRPr="0015172F">
        <w:rPr>
          <w:rFonts w:ascii="Times New Roman" w:hAnsi="Times New Roman" w:cs="Times New Roman"/>
          <w:sz w:val="24"/>
          <w:szCs w:val="24"/>
        </w:rPr>
        <w:t xml:space="preserve"> welcomes Public Participant Speaker 2 to speak.</w:t>
      </w:r>
    </w:p>
    <w:p w14:paraId="069B910D" w14:textId="77777777" w:rsidR="00474428" w:rsidRPr="0015172F" w:rsidRDefault="00474428" w:rsidP="00482EEA">
      <w:pPr>
        <w:spacing w:after="0" w:line="276" w:lineRule="auto"/>
        <w:rPr>
          <w:rFonts w:ascii="Times New Roman" w:hAnsi="Times New Roman" w:cs="Times New Roman"/>
          <w:sz w:val="24"/>
          <w:szCs w:val="24"/>
        </w:rPr>
      </w:pPr>
    </w:p>
    <w:p w14:paraId="26E959B0" w14:textId="43B76D81" w:rsidR="005C3F9D" w:rsidRPr="0015172F" w:rsidRDefault="008C390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Public Participant </w:t>
      </w:r>
      <w:r w:rsidR="005C3F9D" w:rsidRPr="0015172F">
        <w:rPr>
          <w:rFonts w:ascii="Times New Roman" w:hAnsi="Times New Roman" w:cs="Times New Roman"/>
          <w:sz w:val="24"/>
          <w:szCs w:val="24"/>
        </w:rPr>
        <w:t xml:space="preserve">Speaker </w:t>
      </w:r>
      <w:r w:rsidR="006901A3" w:rsidRPr="0015172F">
        <w:rPr>
          <w:rFonts w:ascii="Times New Roman" w:hAnsi="Times New Roman" w:cs="Times New Roman"/>
          <w:sz w:val="24"/>
          <w:szCs w:val="24"/>
        </w:rPr>
        <w:t xml:space="preserve">2 </w:t>
      </w:r>
      <w:r w:rsidR="00F64DF9" w:rsidRPr="0015172F">
        <w:rPr>
          <w:rFonts w:ascii="Times New Roman" w:hAnsi="Times New Roman" w:cs="Times New Roman"/>
          <w:sz w:val="24"/>
          <w:szCs w:val="24"/>
        </w:rPr>
        <w:t>takes a seat</w:t>
      </w:r>
      <w:r w:rsidRPr="0015172F">
        <w:rPr>
          <w:rFonts w:ascii="Times New Roman" w:hAnsi="Times New Roman" w:cs="Times New Roman"/>
          <w:sz w:val="24"/>
          <w:szCs w:val="24"/>
        </w:rPr>
        <w:t xml:space="preserve"> before the Commissioners and makes her comments in Spanish and finishes. </w:t>
      </w:r>
    </w:p>
    <w:p w14:paraId="1B9999F2" w14:textId="77777777" w:rsidR="008C3909" w:rsidRPr="0015172F" w:rsidRDefault="008C3909" w:rsidP="00482EEA">
      <w:pPr>
        <w:spacing w:after="0" w:line="276" w:lineRule="auto"/>
        <w:rPr>
          <w:rFonts w:ascii="Times New Roman" w:hAnsi="Times New Roman" w:cs="Times New Roman"/>
          <w:sz w:val="24"/>
          <w:szCs w:val="24"/>
        </w:rPr>
      </w:pPr>
    </w:p>
    <w:p w14:paraId="6D26ACAF" w14:textId="634E40DB" w:rsidR="00817E55" w:rsidRPr="0015172F" w:rsidRDefault="00605545" w:rsidP="00605545">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Ms. Hernandez translates Public Participant Speaker 2’s experiences </w:t>
      </w:r>
      <w:r w:rsidR="004E449C" w:rsidRPr="0015172F">
        <w:rPr>
          <w:rFonts w:ascii="Times New Roman" w:hAnsi="Times New Roman" w:cs="Times New Roman"/>
          <w:sz w:val="24"/>
          <w:szCs w:val="24"/>
        </w:rPr>
        <w:t>on</w:t>
      </w:r>
      <w:r w:rsidR="00317B88" w:rsidRPr="0015172F">
        <w:rPr>
          <w:rFonts w:ascii="Times New Roman" w:hAnsi="Times New Roman" w:cs="Times New Roman"/>
          <w:sz w:val="24"/>
          <w:szCs w:val="24"/>
        </w:rPr>
        <w:t xml:space="preserve"> being charged overdraft fees </w:t>
      </w:r>
      <w:r w:rsidR="0069344F" w:rsidRPr="0015172F">
        <w:rPr>
          <w:rFonts w:ascii="Times New Roman" w:hAnsi="Times New Roman" w:cs="Times New Roman"/>
          <w:sz w:val="24"/>
          <w:szCs w:val="24"/>
        </w:rPr>
        <w:t xml:space="preserve">and the experience of having been </w:t>
      </w:r>
      <w:r w:rsidR="00312251" w:rsidRPr="0015172F">
        <w:rPr>
          <w:rFonts w:ascii="Times New Roman" w:hAnsi="Times New Roman" w:cs="Times New Roman"/>
          <w:sz w:val="24"/>
          <w:szCs w:val="24"/>
        </w:rPr>
        <w:t>hacke</w:t>
      </w:r>
      <w:r w:rsidR="00FC3758" w:rsidRPr="0015172F">
        <w:rPr>
          <w:rFonts w:ascii="Times New Roman" w:hAnsi="Times New Roman" w:cs="Times New Roman"/>
          <w:sz w:val="24"/>
          <w:szCs w:val="24"/>
        </w:rPr>
        <w:t>d</w:t>
      </w:r>
      <w:r w:rsidR="00F64DF9" w:rsidRPr="0015172F">
        <w:rPr>
          <w:rFonts w:ascii="Times New Roman" w:hAnsi="Times New Roman" w:cs="Times New Roman"/>
          <w:sz w:val="24"/>
          <w:szCs w:val="24"/>
        </w:rPr>
        <w:t xml:space="preserve"> through the bank she banked with</w:t>
      </w:r>
      <w:r w:rsidR="00FC3758" w:rsidRPr="0015172F">
        <w:rPr>
          <w:rFonts w:ascii="Times New Roman" w:hAnsi="Times New Roman" w:cs="Times New Roman"/>
          <w:sz w:val="24"/>
          <w:szCs w:val="24"/>
        </w:rPr>
        <w:t xml:space="preserve"> and how that impacted her financially.</w:t>
      </w:r>
      <w:r w:rsidR="000A2C20" w:rsidRPr="0015172F">
        <w:rPr>
          <w:rFonts w:ascii="Times New Roman" w:hAnsi="Times New Roman" w:cs="Times New Roman"/>
          <w:sz w:val="24"/>
          <w:szCs w:val="24"/>
        </w:rPr>
        <w:t xml:space="preserve"> Public Participant Speaker 2 asks the Commissioners to postpone voting until the community has </w:t>
      </w:r>
      <w:r w:rsidR="00C93789" w:rsidRPr="0015172F">
        <w:rPr>
          <w:rFonts w:ascii="Times New Roman" w:hAnsi="Times New Roman" w:cs="Times New Roman"/>
          <w:sz w:val="24"/>
          <w:szCs w:val="24"/>
        </w:rPr>
        <w:t>had a chance to view information and weigh in.</w:t>
      </w:r>
    </w:p>
    <w:p w14:paraId="063F4AE4" w14:textId="77777777" w:rsidR="0034663B" w:rsidRPr="0015172F" w:rsidRDefault="0034663B" w:rsidP="00482EEA">
      <w:pPr>
        <w:spacing w:after="0" w:line="276" w:lineRule="auto"/>
        <w:rPr>
          <w:rFonts w:ascii="Times New Roman" w:hAnsi="Times New Roman" w:cs="Times New Roman"/>
          <w:sz w:val="24"/>
          <w:szCs w:val="24"/>
        </w:rPr>
      </w:pPr>
    </w:p>
    <w:p w14:paraId="5497D5B3" w14:textId="710853AC" w:rsidR="007D28A6" w:rsidRPr="0015172F" w:rsidRDefault="0034663B"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w:t>
      </w:r>
      <w:r w:rsidR="00DE5E37" w:rsidRPr="0015172F">
        <w:rPr>
          <w:rFonts w:ascii="Times New Roman" w:hAnsi="Times New Roman" w:cs="Times New Roman"/>
          <w:sz w:val="24"/>
          <w:szCs w:val="24"/>
        </w:rPr>
        <w:t xml:space="preserve">hair Henning </w:t>
      </w:r>
      <w:r w:rsidRPr="0015172F">
        <w:rPr>
          <w:rFonts w:ascii="Times New Roman" w:hAnsi="Times New Roman" w:cs="Times New Roman"/>
          <w:sz w:val="24"/>
          <w:szCs w:val="24"/>
        </w:rPr>
        <w:t>acknowledges</w:t>
      </w:r>
      <w:r w:rsidR="00DE5E37" w:rsidRPr="0015172F">
        <w:rPr>
          <w:rFonts w:ascii="Times New Roman" w:hAnsi="Times New Roman" w:cs="Times New Roman"/>
          <w:sz w:val="24"/>
          <w:szCs w:val="24"/>
        </w:rPr>
        <w:t xml:space="preserve"> Public Participant Speaker 2’s </w:t>
      </w:r>
      <w:r w:rsidRPr="0015172F">
        <w:rPr>
          <w:rFonts w:ascii="Times New Roman" w:hAnsi="Times New Roman" w:cs="Times New Roman"/>
          <w:sz w:val="24"/>
          <w:szCs w:val="24"/>
        </w:rPr>
        <w:t>testimony</w:t>
      </w:r>
      <w:r w:rsidR="00DE5E37" w:rsidRPr="0015172F">
        <w:rPr>
          <w:rFonts w:ascii="Times New Roman" w:hAnsi="Times New Roman" w:cs="Times New Roman"/>
          <w:sz w:val="24"/>
          <w:szCs w:val="24"/>
        </w:rPr>
        <w:t xml:space="preserve"> and </w:t>
      </w:r>
      <w:r w:rsidR="007D28A6" w:rsidRPr="0015172F">
        <w:rPr>
          <w:rFonts w:ascii="Times New Roman" w:hAnsi="Times New Roman" w:cs="Times New Roman"/>
          <w:sz w:val="24"/>
          <w:szCs w:val="24"/>
        </w:rPr>
        <w:t>prompts the next speaker to the mic,</w:t>
      </w:r>
      <w:r w:rsidRPr="0015172F">
        <w:rPr>
          <w:rFonts w:ascii="Times New Roman" w:hAnsi="Times New Roman" w:cs="Times New Roman"/>
          <w:sz w:val="24"/>
          <w:szCs w:val="24"/>
        </w:rPr>
        <w:t xml:space="preserve"> </w:t>
      </w:r>
      <w:r w:rsidR="007D28A6" w:rsidRPr="0015172F">
        <w:rPr>
          <w:rFonts w:ascii="Times New Roman" w:hAnsi="Times New Roman" w:cs="Times New Roman"/>
          <w:sz w:val="24"/>
          <w:szCs w:val="24"/>
        </w:rPr>
        <w:t xml:space="preserve">recognizing that the next speaker has a Korean translator with them. </w:t>
      </w:r>
    </w:p>
    <w:p w14:paraId="5A22AAE7" w14:textId="77777777" w:rsidR="007D28A6" w:rsidRPr="0015172F" w:rsidRDefault="007D28A6" w:rsidP="00482EEA">
      <w:pPr>
        <w:spacing w:after="0" w:line="276" w:lineRule="auto"/>
        <w:rPr>
          <w:rFonts w:ascii="Times New Roman" w:hAnsi="Times New Roman" w:cs="Times New Roman"/>
          <w:sz w:val="24"/>
          <w:szCs w:val="24"/>
        </w:rPr>
      </w:pPr>
    </w:p>
    <w:p w14:paraId="3F288FCB" w14:textId="26709C05" w:rsidR="004C3B68" w:rsidRPr="0015172F" w:rsidRDefault="007D28A6"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Public Participant Speaker 3 makes her comment in Korean and finishes. </w:t>
      </w:r>
      <w:r w:rsidR="00947E22" w:rsidRPr="0015172F">
        <w:rPr>
          <w:rFonts w:ascii="Times New Roman" w:hAnsi="Times New Roman" w:cs="Times New Roman"/>
          <w:sz w:val="24"/>
          <w:szCs w:val="24"/>
        </w:rPr>
        <w:t xml:space="preserve"> </w:t>
      </w:r>
    </w:p>
    <w:p w14:paraId="1F22E890" w14:textId="77777777" w:rsidR="004C3B68" w:rsidRPr="0015172F" w:rsidRDefault="004C3B68" w:rsidP="00482EEA">
      <w:pPr>
        <w:spacing w:after="0" w:line="276" w:lineRule="auto"/>
        <w:rPr>
          <w:rFonts w:ascii="Times New Roman" w:hAnsi="Times New Roman" w:cs="Times New Roman"/>
          <w:sz w:val="24"/>
          <w:szCs w:val="24"/>
        </w:rPr>
      </w:pPr>
    </w:p>
    <w:p w14:paraId="3A87063B" w14:textId="60D9943C" w:rsidR="000736DC" w:rsidRPr="0015172F" w:rsidRDefault="00737BBD"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Public Participant Speaker 3</w:t>
      </w:r>
      <w:r w:rsidR="004C3B68" w:rsidRPr="0015172F">
        <w:rPr>
          <w:rFonts w:ascii="Times New Roman" w:hAnsi="Times New Roman" w:cs="Times New Roman"/>
          <w:sz w:val="24"/>
          <w:szCs w:val="24"/>
        </w:rPr>
        <w:t xml:space="preserve">’s translator translates Public Participant Speaker 3’s introductory remarks about Public Participant Speaker 3’s background and </w:t>
      </w:r>
      <w:r w:rsidR="0051049C" w:rsidRPr="0015172F">
        <w:rPr>
          <w:rFonts w:ascii="Times New Roman" w:hAnsi="Times New Roman" w:cs="Times New Roman"/>
          <w:sz w:val="24"/>
          <w:szCs w:val="24"/>
        </w:rPr>
        <w:t>asks that the Commission</w:t>
      </w:r>
      <w:r w:rsidR="000D4861" w:rsidRPr="0015172F">
        <w:rPr>
          <w:rFonts w:ascii="Times New Roman" w:hAnsi="Times New Roman" w:cs="Times New Roman"/>
          <w:sz w:val="24"/>
          <w:szCs w:val="24"/>
        </w:rPr>
        <w:t xml:space="preserve"> </w:t>
      </w:r>
      <w:r w:rsidR="004922EB" w:rsidRPr="0015172F">
        <w:rPr>
          <w:rFonts w:ascii="Times New Roman" w:hAnsi="Times New Roman" w:cs="Times New Roman"/>
          <w:sz w:val="24"/>
          <w:szCs w:val="24"/>
        </w:rPr>
        <w:t>share more information</w:t>
      </w:r>
      <w:r w:rsidR="00C50494" w:rsidRPr="0015172F">
        <w:rPr>
          <w:rFonts w:ascii="Times New Roman" w:hAnsi="Times New Roman" w:cs="Times New Roman"/>
          <w:sz w:val="24"/>
          <w:szCs w:val="24"/>
        </w:rPr>
        <w:t xml:space="preserve"> and</w:t>
      </w:r>
      <w:r w:rsidR="000D4861" w:rsidRPr="0015172F">
        <w:rPr>
          <w:rFonts w:ascii="Times New Roman" w:hAnsi="Times New Roman" w:cs="Times New Roman"/>
          <w:sz w:val="24"/>
          <w:szCs w:val="24"/>
        </w:rPr>
        <w:t xml:space="preserve"> </w:t>
      </w:r>
      <w:r w:rsidR="00735710" w:rsidRPr="0015172F">
        <w:rPr>
          <w:rFonts w:ascii="Times New Roman" w:hAnsi="Times New Roman" w:cs="Times New Roman"/>
          <w:sz w:val="24"/>
          <w:szCs w:val="24"/>
        </w:rPr>
        <w:t xml:space="preserve">seek input </w:t>
      </w:r>
      <w:r w:rsidR="004922EB" w:rsidRPr="0015172F">
        <w:rPr>
          <w:rFonts w:ascii="Times New Roman" w:hAnsi="Times New Roman" w:cs="Times New Roman"/>
          <w:sz w:val="24"/>
          <w:szCs w:val="24"/>
        </w:rPr>
        <w:t xml:space="preserve">about </w:t>
      </w:r>
      <w:r w:rsidR="00735710" w:rsidRPr="0015172F">
        <w:rPr>
          <w:rFonts w:ascii="Times New Roman" w:hAnsi="Times New Roman" w:cs="Times New Roman"/>
          <w:sz w:val="24"/>
          <w:szCs w:val="24"/>
        </w:rPr>
        <w:t xml:space="preserve">updates and </w:t>
      </w:r>
      <w:r w:rsidR="004922EB" w:rsidRPr="0015172F">
        <w:rPr>
          <w:rFonts w:ascii="Times New Roman" w:hAnsi="Times New Roman" w:cs="Times New Roman"/>
          <w:sz w:val="24"/>
          <w:szCs w:val="24"/>
        </w:rPr>
        <w:t>completing the study</w:t>
      </w:r>
      <w:r w:rsidR="00C50494" w:rsidRPr="0015172F">
        <w:rPr>
          <w:rFonts w:ascii="Times New Roman" w:hAnsi="Times New Roman" w:cs="Times New Roman"/>
          <w:sz w:val="24"/>
          <w:szCs w:val="24"/>
        </w:rPr>
        <w:t xml:space="preserve">. Public Participant Speaker 3 also asks the Commission to </w:t>
      </w:r>
      <w:r w:rsidR="000D4861" w:rsidRPr="0015172F">
        <w:rPr>
          <w:rFonts w:ascii="Times New Roman" w:hAnsi="Times New Roman" w:cs="Times New Roman"/>
          <w:sz w:val="24"/>
          <w:szCs w:val="24"/>
        </w:rPr>
        <w:t>wait on voting</w:t>
      </w:r>
      <w:r w:rsidR="004922EB" w:rsidRPr="0015172F">
        <w:rPr>
          <w:rFonts w:ascii="Times New Roman" w:hAnsi="Times New Roman" w:cs="Times New Roman"/>
          <w:sz w:val="24"/>
          <w:szCs w:val="24"/>
        </w:rPr>
        <w:t xml:space="preserve">. </w:t>
      </w:r>
    </w:p>
    <w:p w14:paraId="24819723" w14:textId="77777777" w:rsidR="002C46E5" w:rsidRPr="0015172F" w:rsidRDefault="002C46E5" w:rsidP="00482EEA">
      <w:pPr>
        <w:spacing w:after="0" w:line="276" w:lineRule="auto"/>
        <w:rPr>
          <w:rFonts w:ascii="Times New Roman" w:hAnsi="Times New Roman" w:cs="Times New Roman"/>
          <w:sz w:val="24"/>
          <w:szCs w:val="24"/>
        </w:rPr>
      </w:pPr>
    </w:p>
    <w:p w14:paraId="7D5BF233" w14:textId="758AC65D" w:rsidR="002C46E5" w:rsidRPr="0015172F" w:rsidRDefault="002C46E5"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thanked both Public Participant Speaker 3 and their </w:t>
      </w:r>
      <w:r w:rsidR="00102ECD" w:rsidRPr="0015172F">
        <w:rPr>
          <w:rFonts w:ascii="Times New Roman" w:hAnsi="Times New Roman" w:cs="Times New Roman"/>
          <w:sz w:val="24"/>
          <w:szCs w:val="24"/>
        </w:rPr>
        <w:t xml:space="preserve">translator. </w:t>
      </w:r>
    </w:p>
    <w:p w14:paraId="45CB08FF" w14:textId="77777777" w:rsidR="00251DA3" w:rsidRPr="0015172F" w:rsidRDefault="00251DA3" w:rsidP="00482EEA">
      <w:pPr>
        <w:spacing w:after="0" w:line="276" w:lineRule="auto"/>
        <w:rPr>
          <w:rFonts w:ascii="Times New Roman" w:hAnsi="Times New Roman" w:cs="Times New Roman"/>
          <w:sz w:val="24"/>
          <w:szCs w:val="24"/>
        </w:rPr>
      </w:pPr>
    </w:p>
    <w:p w14:paraId="6B232A08" w14:textId="4CB6A726" w:rsidR="00102ECD" w:rsidRPr="0015172F" w:rsidRDefault="00684D8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Public Participant Speaker 4 steps up to speak</w:t>
      </w:r>
      <w:r w:rsidR="00CF269D" w:rsidRPr="0015172F">
        <w:rPr>
          <w:rFonts w:ascii="Times New Roman" w:hAnsi="Times New Roman" w:cs="Times New Roman"/>
          <w:sz w:val="24"/>
          <w:szCs w:val="24"/>
        </w:rPr>
        <w:t xml:space="preserve"> and</w:t>
      </w:r>
      <w:r w:rsidRPr="0015172F">
        <w:rPr>
          <w:rFonts w:ascii="Times New Roman" w:hAnsi="Times New Roman" w:cs="Times New Roman"/>
          <w:sz w:val="24"/>
          <w:szCs w:val="24"/>
        </w:rPr>
        <w:t xml:space="preserve"> </w:t>
      </w:r>
      <w:r w:rsidR="00C52132" w:rsidRPr="0015172F">
        <w:rPr>
          <w:rFonts w:ascii="Times New Roman" w:hAnsi="Times New Roman" w:cs="Times New Roman"/>
          <w:sz w:val="24"/>
          <w:szCs w:val="24"/>
        </w:rPr>
        <w:t xml:space="preserve">makes a comment about the need of more support </w:t>
      </w:r>
      <w:r w:rsidR="00013444" w:rsidRPr="0015172F">
        <w:rPr>
          <w:rFonts w:ascii="Times New Roman" w:hAnsi="Times New Roman" w:cs="Times New Roman"/>
          <w:sz w:val="24"/>
          <w:szCs w:val="24"/>
        </w:rPr>
        <w:t xml:space="preserve">given the </w:t>
      </w:r>
      <w:r w:rsidR="00C50494" w:rsidRPr="0015172F">
        <w:rPr>
          <w:rFonts w:ascii="Times New Roman" w:hAnsi="Times New Roman" w:cs="Times New Roman"/>
          <w:sz w:val="24"/>
          <w:szCs w:val="24"/>
        </w:rPr>
        <w:t xml:space="preserve">prevalent </w:t>
      </w:r>
      <w:r w:rsidR="00CF269D" w:rsidRPr="0015172F">
        <w:rPr>
          <w:rFonts w:ascii="Times New Roman" w:hAnsi="Times New Roman" w:cs="Times New Roman"/>
          <w:sz w:val="24"/>
          <w:szCs w:val="24"/>
        </w:rPr>
        <w:t xml:space="preserve">checks cashing experiences. </w:t>
      </w:r>
    </w:p>
    <w:p w14:paraId="08766C73" w14:textId="77777777" w:rsidR="002A3162" w:rsidRPr="0015172F" w:rsidRDefault="002A3162" w:rsidP="00482EEA">
      <w:pPr>
        <w:spacing w:after="0" w:line="276" w:lineRule="auto"/>
        <w:rPr>
          <w:rFonts w:ascii="Times New Roman" w:hAnsi="Times New Roman" w:cs="Times New Roman"/>
          <w:sz w:val="24"/>
          <w:szCs w:val="24"/>
        </w:rPr>
      </w:pPr>
    </w:p>
    <w:p w14:paraId="0BFDBB66" w14:textId="3B99294E" w:rsidR="002A3162" w:rsidRPr="0015172F" w:rsidRDefault="002A3162"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acknowledges Public Participant Speaker 4’s </w:t>
      </w:r>
      <w:r w:rsidR="00FC137A" w:rsidRPr="0015172F">
        <w:rPr>
          <w:rFonts w:ascii="Times New Roman" w:hAnsi="Times New Roman" w:cs="Times New Roman"/>
          <w:sz w:val="24"/>
          <w:szCs w:val="24"/>
        </w:rPr>
        <w:t>comments and</w:t>
      </w:r>
      <w:r w:rsidRPr="0015172F">
        <w:rPr>
          <w:rFonts w:ascii="Times New Roman" w:hAnsi="Times New Roman" w:cs="Times New Roman"/>
          <w:sz w:val="24"/>
          <w:szCs w:val="24"/>
        </w:rPr>
        <w:t xml:space="preserve"> thanks them. </w:t>
      </w:r>
    </w:p>
    <w:p w14:paraId="5E53AE11" w14:textId="77777777" w:rsidR="002A3162" w:rsidRPr="0015172F" w:rsidRDefault="002A3162" w:rsidP="00482EEA">
      <w:pPr>
        <w:spacing w:after="0" w:line="276" w:lineRule="auto"/>
        <w:rPr>
          <w:rFonts w:ascii="Times New Roman" w:hAnsi="Times New Roman" w:cs="Times New Roman"/>
          <w:sz w:val="24"/>
          <w:szCs w:val="24"/>
        </w:rPr>
      </w:pPr>
    </w:p>
    <w:p w14:paraId="4FA352B8" w14:textId="77777777" w:rsidR="001208DF" w:rsidRPr="0015172F" w:rsidRDefault="002A3162"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Public Participant Speaker 5 </w:t>
      </w:r>
      <w:r w:rsidR="002C3975" w:rsidRPr="0015172F">
        <w:rPr>
          <w:rFonts w:ascii="Times New Roman" w:hAnsi="Times New Roman" w:cs="Times New Roman"/>
          <w:sz w:val="24"/>
          <w:szCs w:val="24"/>
        </w:rPr>
        <w:t xml:space="preserve">introduces himself and makes a comment to support the </w:t>
      </w:r>
      <w:proofErr w:type="spellStart"/>
      <w:r w:rsidR="002C3975" w:rsidRPr="0015172F">
        <w:rPr>
          <w:rFonts w:ascii="Times New Roman" w:hAnsi="Times New Roman" w:cs="Times New Roman"/>
          <w:sz w:val="24"/>
          <w:szCs w:val="24"/>
        </w:rPr>
        <w:t>CalAccount</w:t>
      </w:r>
      <w:proofErr w:type="spellEnd"/>
      <w:r w:rsidR="001208DF" w:rsidRPr="0015172F">
        <w:rPr>
          <w:rFonts w:ascii="Times New Roman" w:hAnsi="Times New Roman" w:cs="Times New Roman"/>
          <w:sz w:val="24"/>
          <w:szCs w:val="24"/>
        </w:rPr>
        <w:t xml:space="preserve"> Program. </w:t>
      </w:r>
    </w:p>
    <w:p w14:paraId="401F9AB5" w14:textId="77777777" w:rsidR="001208DF" w:rsidRPr="0015172F" w:rsidRDefault="001208DF" w:rsidP="00482EEA">
      <w:pPr>
        <w:spacing w:after="0" w:line="276" w:lineRule="auto"/>
        <w:rPr>
          <w:rFonts w:ascii="Times New Roman" w:hAnsi="Times New Roman" w:cs="Times New Roman"/>
          <w:sz w:val="24"/>
          <w:szCs w:val="24"/>
        </w:rPr>
      </w:pPr>
    </w:p>
    <w:p w14:paraId="1D36DA5C" w14:textId="336A8872" w:rsidR="00396295" w:rsidRPr="0015172F" w:rsidRDefault="001208DF"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thanks Public Participant Speaker 5</w:t>
      </w:r>
      <w:r w:rsidR="00683CB5" w:rsidRPr="0015172F">
        <w:rPr>
          <w:rFonts w:ascii="Times New Roman" w:hAnsi="Times New Roman" w:cs="Times New Roman"/>
          <w:sz w:val="24"/>
          <w:szCs w:val="24"/>
        </w:rPr>
        <w:t xml:space="preserve"> and asks if there are </w:t>
      </w:r>
      <w:r w:rsidR="009B4B56" w:rsidRPr="0015172F">
        <w:rPr>
          <w:rFonts w:ascii="Times New Roman" w:hAnsi="Times New Roman" w:cs="Times New Roman"/>
          <w:sz w:val="24"/>
          <w:szCs w:val="24"/>
        </w:rPr>
        <w:t>any more</w:t>
      </w:r>
      <w:r w:rsidR="00683CB5" w:rsidRPr="0015172F">
        <w:rPr>
          <w:rFonts w:ascii="Times New Roman" w:hAnsi="Times New Roman" w:cs="Times New Roman"/>
          <w:sz w:val="24"/>
          <w:szCs w:val="24"/>
        </w:rPr>
        <w:t xml:space="preserve"> public participants who would like to speak.</w:t>
      </w:r>
    </w:p>
    <w:p w14:paraId="7AD71595" w14:textId="77777777" w:rsidR="00396295" w:rsidRPr="0015172F" w:rsidRDefault="00396295" w:rsidP="00482EEA">
      <w:pPr>
        <w:spacing w:after="0" w:line="276" w:lineRule="auto"/>
        <w:rPr>
          <w:rFonts w:ascii="Times New Roman" w:hAnsi="Times New Roman" w:cs="Times New Roman"/>
          <w:sz w:val="24"/>
          <w:szCs w:val="24"/>
        </w:rPr>
      </w:pPr>
    </w:p>
    <w:p w14:paraId="0C46F860" w14:textId="398320E1" w:rsidR="002A3162" w:rsidRPr="0015172F" w:rsidRDefault="00683CB5"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Seeing none, he prompts </w:t>
      </w:r>
      <w:r w:rsidR="004F6419" w:rsidRPr="0015172F">
        <w:rPr>
          <w:rFonts w:ascii="Times New Roman" w:hAnsi="Times New Roman" w:cs="Times New Roman"/>
          <w:sz w:val="24"/>
          <w:szCs w:val="24"/>
        </w:rPr>
        <w:t>Mr.</w:t>
      </w:r>
      <w:r w:rsidRPr="0015172F">
        <w:rPr>
          <w:rFonts w:ascii="Times New Roman" w:hAnsi="Times New Roman" w:cs="Times New Roman"/>
          <w:sz w:val="24"/>
          <w:szCs w:val="24"/>
        </w:rPr>
        <w:t xml:space="preserve"> Shearer</w:t>
      </w:r>
      <w:r w:rsidR="004F6419" w:rsidRPr="0015172F">
        <w:rPr>
          <w:rFonts w:ascii="Times New Roman" w:hAnsi="Times New Roman" w:cs="Times New Roman"/>
          <w:sz w:val="24"/>
          <w:szCs w:val="24"/>
        </w:rPr>
        <w:t xml:space="preserve"> </w:t>
      </w:r>
      <w:r w:rsidR="00396295" w:rsidRPr="0015172F">
        <w:rPr>
          <w:rFonts w:ascii="Times New Roman" w:hAnsi="Times New Roman" w:cs="Times New Roman"/>
          <w:sz w:val="24"/>
          <w:szCs w:val="24"/>
        </w:rPr>
        <w:t>for</w:t>
      </w:r>
      <w:r w:rsidR="00200ADB" w:rsidRPr="0015172F">
        <w:rPr>
          <w:rFonts w:ascii="Times New Roman" w:hAnsi="Times New Roman" w:cs="Times New Roman"/>
          <w:sz w:val="24"/>
          <w:szCs w:val="24"/>
        </w:rPr>
        <w:t xml:space="preserve"> </w:t>
      </w:r>
      <w:r w:rsidR="00A1441B" w:rsidRPr="0015172F">
        <w:rPr>
          <w:rFonts w:ascii="Times New Roman" w:hAnsi="Times New Roman" w:cs="Times New Roman"/>
          <w:sz w:val="24"/>
          <w:szCs w:val="24"/>
        </w:rPr>
        <w:t xml:space="preserve">phone line </w:t>
      </w:r>
      <w:r w:rsidR="00200ADB" w:rsidRPr="0015172F">
        <w:rPr>
          <w:rFonts w:ascii="Times New Roman" w:hAnsi="Times New Roman" w:cs="Times New Roman"/>
          <w:sz w:val="24"/>
          <w:szCs w:val="24"/>
        </w:rPr>
        <w:t xml:space="preserve">participants who would like to </w:t>
      </w:r>
      <w:r w:rsidR="00A1441B" w:rsidRPr="0015172F">
        <w:rPr>
          <w:rFonts w:ascii="Times New Roman" w:hAnsi="Times New Roman" w:cs="Times New Roman"/>
          <w:sz w:val="24"/>
          <w:szCs w:val="24"/>
        </w:rPr>
        <w:t>make a comment</w:t>
      </w:r>
      <w:r w:rsidR="00396295" w:rsidRPr="0015172F">
        <w:rPr>
          <w:rFonts w:ascii="Times New Roman" w:hAnsi="Times New Roman" w:cs="Times New Roman"/>
          <w:sz w:val="24"/>
          <w:szCs w:val="24"/>
        </w:rPr>
        <w:t>.</w:t>
      </w:r>
    </w:p>
    <w:p w14:paraId="029C2A95" w14:textId="77777777" w:rsidR="00A1441B" w:rsidRPr="0015172F" w:rsidRDefault="00A1441B" w:rsidP="00482EEA">
      <w:pPr>
        <w:spacing w:after="0" w:line="276" w:lineRule="auto"/>
        <w:rPr>
          <w:rFonts w:ascii="Times New Roman" w:hAnsi="Times New Roman" w:cs="Times New Roman"/>
          <w:sz w:val="24"/>
          <w:szCs w:val="24"/>
        </w:rPr>
      </w:pPr>
    </w:p>
    <w:p w14:paraId="700387EC" w14:textId="00BED116" w:rsidR="00C55824" w:rsidRPr="0015172F" w:rsidRDefault="00A1441B"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With t</w:t>
      </w:r>
      <w:r w:rsidR="00C55824" w:rsidRPr="0015172F">
        <w:rPr>
          <w:rFonts w:ascii="Times New Roman" w:hAnsi="Times New Roman" w:cs="Times New Roman"/>
          <w:sz w:val="24"/>
          <w:szCs w:val="24"/>
        </w:rPr>
        <w:t>wo speakers</w:t>
      </w:r>
      <w:r w:rsidRPr="0015172F">
        <w:rPr>
          <w:rFonts w:ascii="Times New Roman" w:hAnsi="Times New Roman" w:cs="Times New Roman"/>
          <w:sz w:val="24"/>
          <w:szCs w:val="24"/>
        </w:rPr>
        <w:t xml:space="preserve"> </w:t>
      </w:r>
      <w:r w:rsidR="00C55824" w:rsidRPr="0015172F">
        <w:rPr>
          <w:rFonts w:ascii="Times New Roman" w:hAnsi="Times New Roman" w:cs="Times New Roman"/>
          <w:sz w:val="24"/>
          <w:szCs w:val="24"/>
        </w:rPr>
        <w:t xml:space="preserve">on the line, Mr. Shearer </w:t>
      </w:r>
      <w:r w:rsidR="00474428" w:rsidRPr="0015172F">
        <w:rPr>
          <w:rFonts w:ascii="Times New Roman" w:hAnsi="Times New Roman" w:cs="Times New Roman"/>
          <w:sz w:val="24"/>
          <w:szCs w:val="24"/>
        </w:rPr>
        <w:t xml:space="preserve">provides instructions on speaking via the phone line and then </w:t>
      </w:r>
      <w:r w:rsidR="00C55824" w:rsidRPr="0015172F">
        <w:rPr>
          <w:rFonts w:ascii="Times New Roman" w:hAnsi="Times New Roman" w:cs="Times New Roman"/>
          <w:sz w:val="24"/>
          <w:szCs w:val="24"/>
        </w:rPr>
        <w:t xml:space="preserve">prompts the </w:t>
      </w:r>
      <w:r w:rsidR="0029591D" w:rsidRPr="0015172F">
        <w:rPr>
          <w:rFonts w:ascii="Times New Roman" w:hAnsi="Times New Roman" w:cs="Times New Roman"/>
          <w:sz w:val="24"/>
          <w:szCs w:val="24"/>
        </w:rPr>
        <w:t>phone line participants to speak</w:t>
      </w:r>
      <w:r w:rsidR="000662C2" w:rsidRPr="0015172F">
        <w:rPr>
          <w:rFonts w:ascii="Times New Roman" w:hAnsi="Times New Roman" w:cs="Times New Roman"/>
          <w:sz w:val="24"/>
          <w:szCs w:val="24"/>
        </w:rPr>
        <w:t>.</w:t>
      </w:r>
    </w:p>
    <w:p w14:paraId="0905B2B8" w14:textId="77777777" w:rsidR="000662C2" w:rsidRPr="0015172F" w:rsidRDefault="000662C2" w:rsidP="00482EEA">
      <w:pPr>
        <w:spacing w:after="0" w:line="276" w:lineRule="auto"/>
        <w:rPr>
          <w:rFonts w:ascii="Times New Roman" w:hAnsi="Times New Roman" w:cs="Times New Roman"/>
          <w:sz w:val="24"/>
          <w:szCs w:val="24"/>
        </w:rPr>
      </w:pPr>
    </w:p>
    <w:p w14:paraId="21807EBD" w14:textId="082E0F49" w:rsidR="0029591D" w:rsidRPr="0015172F" w:rsidRDefault="00A00F2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Phone Line Participant </w:t>
      </w:r>
      <w:r w:rsidR="00CA674B" w:rsidRPr="0015172F">
        <w:rPr>
          <w:rFonts w:ascii="Times New Roman" w:hAnsi="Times New Roman" w:cs="Times New Roman"/>
          <w:sz w:val="24"/>
          <w:szCs w:val="24"/>
        </w:rPr>
        <w:t>1 speaks and introduces themselves</w:t>
      </w:r>
      <w:r w:rsidR="00137EA0" w:rsidRPr="0015172F">
        <w:rPr>
          <w:rFonts w:ascii="Times New Roman" w:hAnsi="Times New Roman" w:cs="Times New Roman"/>
          <w:sz w:val="24"/>
          <w:szCs w:val="24"/>
        </w:rPr>
        <w:t xml:space="preserve">, </w:t>
      </w:r>
      <w:r w:rsidR="00CA674B" w:rsidRPr="0015172F">
        <w:rPr>
          <w:rFonts w:ascii="Times New Roman" w:hAnsi="Times New Roman" w:cs="Times New Roman"/>
          <w:sz w:val="24"/>
          <w:szCs w:val="24"/>
        </w:rPr>
        <w:t>ask</w:t>
      </w:r>
      <w:r w:rsidR="00137EA0" w:rsidRPr="0015172F">
        <w:rPr>
          <w:rFonts w:ascii="Times New Roman" w:hAnsi="Times New Roman" w:cs="Times New Roman"/>
          <w:sz w:val="24"/>
          <w:szCs w:val="24"/>
        </w:rPr>
        <w:t xml:space="preserve">ing </w:t>
      </w:r>
      <w:r w:rsidR="00CA674B" w:rsidRPr="0015172F">
        <w:rPr>
          <w:rFonts w:ascii="Times New Roman" w:hAnsi="Times New Roman" w:cs="Times New Roman"/>
          <w:sz w:val="24"/>
          <w:szCs w:val="24"/>
        </w:rPr>
        <w:t xml:space="preserve">the Commission to allow </w:t>
      </w:r>
      <w:r w:rsidR="00137EA0" w:rsidRPr="0015172F">
        <w:rPr>
          <w:rFonts w:ascii="Times New Roman" w:hAnsi="Times New Roman" w:cs="Times New Roman"/>
          <w:sz w:val="24"/>
          <w:szCs w:val="24"/>
        </w:rPr>
        <w:t xml:space="preserve">for </w:t>
      </w:r>
      <w:r w:rsidR="00CA674B" w:rsidRPr="0015172F">
        <w:rPr>
          <w:rFonts w:ascii="Times New Roman" w:hAnsi="Times New Roman" w:cs="Times New Roman"/>
          <w:sz w:val="24"/>
          <w:szCs w:val="24"/>
        </w:rPr>
        <w:t>community involvement</w:t>
      </w:r>
      <w:r w:rsidR="00D471A2" w:rsidRPr="0015172F">
        <w:rPr>
          <w:rFonts w:ascii="Times New Roman" w:hAnsi="Times New Roman" w:cs="Times New Roman"/>
          <w:sz w:val="24"/>
          <w:szCs w:val="24"/>
        </w:rPr>
        <w:t xml:space="preserve"> and weigh in,</w:t>
      </w:r>
      <w:r w:rsidR="00CA674B" w:rsidRPr="0015172F">
        <w:rPr>
          <w:rFonts w:ascii="Times New Roman" w:hAnsi="Times New Roman" w:cs="Times New Roman"/>
          <w:sz w:val="24"/>
          <w:szCs w:val="24"/>
        </w:rPr>
        <w:t xml:space="preserve"> </w:t>
      </w:r>
      <w:r w:rsidR="00772741" w:rsidRPr="0015172F">
        <w:rPr>
          <w:rFonts w:ascii="Times New Roman" w:hAnsi="Times New Roman" w:cs="Times New Roman"/>
          <w:sz w:val="24"/>
          <w:szCs w:val="24"/>
        </w:rPr>
        <w:t>in the process</w:t>
      </w:r>
      <w:r w:rsidR="006C29D3" w:rsidRPr="0015172F">
        <w:rPr>
          <w:rFonts w:ascii="Times New Roman" w:hAnsi="Times New Roman" w:cs="Times New Roman"/>
          <w:sz w:val="24"/>
          <w:szCs w:val="24"/>
        </w:rPr>
        <w:t xml:space="preserve"> of providing a recommendation</w:t>
      </w:r>
      <w:r w:rsidR="00150C2B" w:rsidRPr="0015172F">
        <w:rPr>
          <w:rFonts w:ascii="Times New Roman" w:hAnsi="Times New Roman" w:cs="Times New Roman"/>
          <w:sz w:val="24"/>
          <w:szCs w:val="24"/>
        </w:rPr>
        <w:t>. Phone Line Participant 1 asks to</w:t>
      </w:r>
      <w:r w:rsidR="006C29D3" w:rsidRPr="0015172F">
        <w:rPr>
          <w:rFonts w:ascii="Times New Roman" w:hAnsi="Times New Roman" w:cs="Times New Roman"/>
          <w:sz w:val="24"/>
          <w:szCs w:val="24"/>
        </w:rPr>
        <w:t xml:space="preserve"> postpone vot</w:t>
      </w:r>
      <w:r w:rsidR="002E455A" w:rsidRPr="0015172F">
        <w:rPr>
          <w:rFonts w:ascii="Times New Roman" w:hAnsi="Times New Roman" w:cs="Times New Roman"/>
          <w:sz w:val="24"/>
          <w:szCs w:val="24"/>
        </w:rPr>
        <w:t xml:space="preserve">ing. </w:t>
      </w:r>
    </w:p>
    <w:p w14:paraId="4C9CFF58" w14:textId="77777777" w:rsidR="006C29D3" w:rsidRPr="0015172F" w:rsidRDefault="006C29D3" w:rsidP="00482EEA">
      <w:pPr>
        <w:spacing w:after="0" w:line="276" w:lineRule="auto"/>
        <w:rPr>
          <w:rFonts w:ascii="Times New Roman" w:hAnsi="Times New Roman" w:cs="Times New Roman"/>
          <w:sz w:val="24"/>
          <w:szCs w:val="24"/>
        </w:rPr>
      </w:pPr>
    </w:p>
    <w:p w14:paraId="116EE9CB" w14:textId="7960E217" w:rsidR="00D471A2" w:rsidRPr="0015172F" w:rsidRDefault="00D471A2"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thanks Phone Line Participant </w:t>
      </w:r>
      <w:r w:rsidR="0084156B" w:rsidRPr="0015172F">
        <w:rPr>
          <w:rFonts w:ascii="Times New Roman" w:hAnsi="Times New Roman" w:cs="Times New Roman"/>
          <w:sz w:val="24"/>
          <w:szCs w:val="24"/>
        </w:rPr>
        <w:t>1 and</w:t>
      </w:r>
      <w:r w:rsidR="00F703E5" w:rsidRPr="0015172F">
        <w:rPr>
          <w:rFonts w:ascii="Times New Roman" w:hAnsi="Times New Roman" w:cs="Times New Roman"/>
          <w:sz w:val="24"/>
          <w:szCs w:val="24"/>
        </w:rPr>
        <w:t xml:space="preserve"> prompts Phone Line Participant 2 to speak. </w:t>
      </w:r>
    </w:p>
    <w:p w14:paraId="1697CD00" w14:textId="77777777" w:rsidR="00F703E5" w:rsidRPr="0015172F" w:rsidRDefault="00F703E5" w:rsidP="00482EEA">
      <w:pPr>
        <w:spacing w:after="0" w:line="276" w:lineRule="auto"/>
        <w:rPr>
          <w:rFonts w:ascii="Times New Roman" w:hAnsi="Times New Roman" w:cs="Times New Roman"/>
          <w:sz w:val="24"/>
          <w:szCs w:val="24"/>
        </w:rPr>
      </w:pPr>
    </w:p>
    <w:p w14:paraId="179A0AAC" w14:textId="262A6369" w:rsidR="00F703E5" w:rsidRPr="0015172F" w:rsidRDefault="00F703E5"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Phone Line Participant 2 speaks</w:t>
      </w:r>
      <w:r w:rsidR="00391A51" w:rsidRPr="0015172F">
        <w:rPr>
          <w:rFonts w:ascii="Times New Roman" w:hAnsi="Times New Roman" w:cs="Times New Roman"/>
          <w:sz w:val="24"/>
          <w:szCs w:val="24"/>
        </w:rPr>
        <w:t xml:space="preserve">, </w:t>
      </w:r>
      <w:r w:rsidR="0029305B" w:rsidRPr="0015172F">
        <w:rPr>
          <w:rFonts w:ascii="Times New Roman" w:hAnsi="Times New Roman" w:cs="Times New Roman"/>
          <w:sz w:val="24"/>
          <w:szCs w:val="24"/>
        </w:rPr>
        <w:t xml:space="preserve">expressing concerns </w:t>
      </w:r>
      <w:r w:rsidR="00391A51" w:rsidRPr="0015172F">
        <w:rPr>
          <w:rFonts w:ascii="Times New Roman" w:hAnsi="Times New Roman" w:cs="Times New Roman"/>
          <w:sz w:val="24"/>
          <w:szCs w:val="24"/>
        </w:rPr>
        <w:t>on process.</w:t>
      </w:r>
      <w:r w:rsidR="00832916" w:rsidRPr="0015172F">
        <w:rPr>
          <w:rFonts w:ascii="Times New Roman" w:hAnsi="Times New Roman" w:cs="Times New Roman"/>
          <w:sz w:val="24"/>
          <w:szCs w:val="24"/>
        </w:rPr>
        <w:t xml:space="preserve"> Phone Line Participant 2 also notes that a letter was sent to the State Treasurer's Office </w:t>
      </w:r>
      <w:r w:rsidR="00575E28" w:rsidRPr="0015172F">
        <w:rPr>
          <w:rFonts w:ascii="Times New Roman" w:hAnsi="Times New Roman" w:cs="Times New Roman"/>
          <w:sz w:val="24"/>
          <w:szCs w:val="24"/>
        </w:rPr>
        <w:t>and requested that the letter be distributed to Commissioners</w:t>
      </w:r>
      <w:r w:rsidR="00FD29D3" w:rsidRPr="0015172F">
        <w:rPr>
          <w:rFonts w:ascii="Times New Roman" w:hAnsi="Times New Roman" w:cs="Times New Roman"/>
          <w:sz w:val="24"/>
          <w:szCs w:val="24"/>
        </w:rPr>
        <w:t xml:space="preserve"> and</w:t>
      </w:r>
      <w:r w:rsidR="004130F4" w:rsidRPr="0015172F">
        <w:rPr>
          <w:rFonts w:ascii="Times New Roman" w:hAnsi="Times New Roman" w:cs="Times New Roman"/>
          <w:sz w:val="24"/>
          <w:szCs w:val="24"/>
        </w:rPr>
        <w:t xml:space="preserve"> </w:t>
      </w:r>
      <w:r w:rsidR="00575E28" w:rsidRPr="0015172F">
        <w:rPr>
          <w:rFonts w:ascii="Times New Roman" w:hAnsi="Times New Roman" w:cs="Times New Roman"/>
          <w:sz w:val="24"/>
          <w:szCs w:val="24"/>
        </w:rPr>
        <w:t xml:space="preserve">submitted as </w:t>
      </w:r>
      <w:r w:rsidR="003F23EC" w:rsidRPr="0015172F">
        <w:rPr>
          <w:rFonts w:ascii="Times New Roman" w:hAnsi="Times New Roman" w:cs="Times New Roman"/>
          <w:sz w:val="24"/>
          <w:szCs w:val="24"/>
        </w:rPr>
        <w:t>public comment</w:t>
      </w:r>
      <w:r w:rsidR="004130F4" w:rsidRPr="0015172F">
        <w:rPr>
          <w:rFonts w:ascii="Times New Roman" w:hAnsi="Times New Roman" w:cs="Times New Roman"/>
          <w:sz w:val="24"/>
          <w:szCs w:val="24"/>
        </w:rPr>
        <w:t xml:space="preserve">. </w:t>
      </w:r>
      <w:r w:rsidR="00C66D25" w:rsidRPr="0015172F">
        <w:rPr>
          <w:rFonts w:ascii="Times New Roman" w:hAnsi="Times New Roman" w:cs="Times New Roman"/>
          <w:sz w:val="24"/>
          <w:szCs w:val="24"/>
        </w:rPr>
        <w:t>Phone Line Participant 2 also asks the Commission to postpone voting</w:t>
      </w:r>
      <w:r w:rsidR="00452B63" w:rsidRPr="0015172F">
        <w:rPr>
          <w:rFonts w:ascii="Times New Roman" w:hAnsi="Times New Roman" w:cs="Times New Roman"/>
          <w:sz w:val="24"/>
          <w:szCs w:val="24"/>
        </w:rPr>
        <w:t>, to allow community members to weigh in</w:t>
      </w:r>
      <w:r w:rsidR="00FD29D3" w:rsidRPr="0015172F">
        <w:rPr>
          <w:rFonts w:ascii="Times New Roman" w:hAnsi="Times New Roman" w:cs="Times New Roman"/>
          <w:sz w:val="24"/>
          <w:szCs w:val="24"/>
        </w:rPr>
        <w:t>.</w:t>
      </w:r>
    </w:p>
    <w:p w14:paraId="6B1AF6E9" w14:textId="77777777" w:rsidR="00592FA6" w:rsidRPr="0015172F" w:rsidRDefault="00592FA6" w:rsidP="00482EEA">
      <w:pPr>
        <w:spacing w:after="0" w:line="276" w:lineRule="auto"/>
        <w:rPr>
          <w:rFonts w:ascii="Times New Roman" w:hAnsi="Times New Roman" w:cs="Times New Roman"/>
          <w:sz w:val="24"/>
          <w:szCs w:val="24"/>
        </w:rPr>
      </w:pPr>
    </w:p>
    <w:p w14:paraId="1D5D7528" w14:textId="06BD5A6B" w:rsidR="00592FA6" w:rsidRPr="0015172F" w:rsidRDefault="00592FA6"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thanks Phone Line Participant </w:t>
      </w:r>
      <w:r w:rsidR="0084156B" w:rsidRPr="0015172F">
        <w:rPr>
          <w:rFonts w:ascii="Times New Roman" w:hAnsi="Times New Roman" w:cs="Times New Roman"/>
          <w:sz w:val="24"/>
          <w:szCs w:val="24"/>
        </w:rPr>
        <w:t>2 and</w:t>
      </w:r>
      <w:r w:rsidRPr="0015172F">
        <w:rPr>
          <w:rFonts w:ascii="Times New Roman" w:hAnsi="Times New Roman" w:cs="Times New Roman"/>
          <w:sz w:val="24"/>
          <w:szCs w:val="24"/>
        </w:rPr>
        <w:t xml:space="preserve"> prompts Mr. Shearer to see if anyone else is on the phone line. </w:t>
      </w:r>
    </w:p>
    <w:p w14:paraId="4AF6F5BD" w14:textId="77777777" w:rsidR="00592FA6" w:rsidRPr="0015172F" w:rsidRDefault="00592FA6" w:rsidP="00482EEA">
      <w:pPr>
        <w:spacing w:after="0" w:line="276" w:lineRule="auto"/>
        <w:rPr>
          <w:rFonts w:ascii="Times New Roman" w:hAnsi="Times New Roman" w:cs="Times New Roman"/>
          <w:sz w:val="24"/>
          <w:szCs w:val="24"/>
        </w:rPr>
      </w:pPr>
    </w:p>
    <w:p w14:paraId="4A60E941" w14:textId="2200DC0B" w:rsidR="00592FA6" w:rsidRPr="0015172F" w:rsidRDefault="00592FA6"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One more speaker is on the line</w:t>
      </w:r>
      <w:r w:rsidR="00150C2B" w:rsidRPr="0015172F">
        <w:rPr>
          <w:rFonts w:ascii="Times New Roman" w:hAnsi="Times New Roman" w:cs="Times New Roman"/>
          <w:sz w:val="24"/>
          <w:szCs w:val="24"/>
        </w:rPr>
        <w:t>. C</w:t>
      </w:r>
      <w:r w:rsidRPr="0015172F">
        <w:rPr>
          <w:rFonts w:ascii="Times New Roman" w:hAnsi="Times New Roman" w:cs="Times New Roman"/>
          <w:sz w:val="24"/>
          <w:szCs w:val="24"/>
        </w:rPr>
        <w:t xml:space="preserve">hair Henning asks Phone Line Participant </w:t>
      </w:r>
      <w:r w:rsidR="00C50B1E" w:rsidRPr="0015172F">
        <w:rPr>
          <w:rFonts w:ascii="Times New Roman" w:hAnsi="Times New Roman" w:cs="Times New Roman"/>
          <w:sz w:val="24"/>
          <w:szCs w:val="24"/>
        </w:rPr>
        <w:t xml:space="preserve">3 to speak. </w:t>
      </w:r>
    </w:p>
    <w:p w14:paraId="4EAAE37E" w14:textId="77777777" w:rsidR="003C4133" w:rsidRPr="0015172F" w:rsidRDefault="003C4133" w:rsidP="00482EEA">
      <w:pPr>
        <w:spacing w:after="0" w:line="276" w:lineRule="auto"/>
        <w:rPr>
          <w:rFonts w:ascii="Times New Roman" w:hAnsi="Times New Roman" w:cs="Times New Roman"/>
          <w:sz w:val="24"/>
          <w:szCs w:val="24"/>
        </w:rPr>
      </w:pPr>
    </w:p>
    <w:p w14:paraId="22F637BF" w14:textId="4B7061B1" w:rsidR="00C50B1E" w:rsidRPr="0015172F" w:rsidRDefault="003C4133"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Phone Line Participant 3 speaks on her</w:t>
      </w:r>
      <w:r w:rsidR="00083EF7" w:rsidRPr="0015172F">
        <w:rPr>
          <w:rFonts w:ascii="Times New Roman" w:hAnsi="Times New Roman" w:cs="Times New Roman"/>
          <w:sz w:val="24"/>
          <w:szCs w:val="24"/>
        </w:rPr>
        <w:t xml:space="preserve"> negative</w:t>
      </w:r>
      <w:r w:rsidRPr="0015172F">
        <w:rPr>
          <w:rFonts w:ascii="Times New Roman" w:hAnsi="Times New Roman" w:cs="Times New Roman"/>
          <w:sz w:val="24"/>
          <w:szCs w:val="24"/>
        </w:rPr>
        <w:t xml:space="preserve"> experience with </w:t>
      </w:r>
      <w:r w:rsidR="00083EF7" w:rsidRPr="0015172F">
        <w:rPr>
          <w:rFonts w:ascii="Times New Roman" w:hAnsi="Times New Roman" w:cs="Times New Roman"/>
          <w:sz w:val="24"/>
          <w:szCs w:val="24"/>
        </w:rPr>
        <w:t>a local bank</w:t>
      </w:r>
      <w:r w:rsidR="00E438B1" w:rsidRPr="0015172F">
        <w:rPr>
          <w:rFonts w:ascii="Times New Roman" w:hAnsi="Times New Roman" w:cs="Times New Roman"/>
          <w:sz w:val="24"/>
          <w:szCs w:val="24"/>
        </w:rPr>
        <w:t xml:space="preserve"> regarding hacking</w:t>
      </w:r>
      <w:r w:rsidR="00083EF7" w:rsidRPr="0015172F">
        <w:rPr>
          <w:rFonts w:ascii="Times New Roman" w:hAnsi="Times New Roman" w:cs="Times New Roman"/>
          <w:sz w:val="24"/>
          <w:szCs w:val="24"/>
        </w:rPr>
        <w:t xml:space="preserve"> </w:t>
      </w:r>
      <w:r w:rsidR="00C231CD" w:rsidRPr="0015172F">
        <w:rPr>
          <w:rFonts w:ascii="Times New Roman" w:hAnsi="Times New Roman" w:cs="Times New Roman"/>
          <w:sz w:val="24"/>
          <w:szCs w:val="24"/>
        </w:rPr>
        <w:t xml:space="preserve">as well, </w:t>
      </w:r>
      <w:r w:rsidR="00083EF7" w:rsidRPr="0015172F">
        <w:rPr>
          <w:rFonts w:ascii="Times New Roman" w:hAnsi="Times New Roman" w:cs="Times New Roman"/>
          <w:sz w:val="24"/>
          <w:szCs w:val="24"/>
        </w:rPr>
        <w:t>and</w:t>
      </w:r>
      <w:r w:rsidR="00E0175A" w:rsidRPr="0015172F">
        <w:rPr>
          <w:rFonts w:ascii="Times New Roman" w:hAnsi="Times New Roman" w:cs="Times New Roman"/>
          <w:sz w:val="24"/>
          <w:szCs w:val="24"/>
        </w:rPr>
        <w:t xml:space="preserve"> the lack of support she received</w:t>
      </w:r>
      <w:r w:rsidR="00E438B1" w:rsidRPr="0015172F">
        <w:rPr>
          <w:rFonts w:ascii="Times New Roman" w:hAnsi="Times New Roman" w:cs="Times New Roman"/>
          <w:sz w:val="24"/>
          <w:szCs w:val="24"/>
        </w:rPr>
        <w:t xml:space="preserve"> from the bank in</w:t>
      </w:r>
      <w:r w:rsidR="00E0175A" w:rsidRPr="0015172F">
        <w:rPr>
          <w:rFonts w:ascii="Times New Roman" w:hAnsi="Times New Roman" w:cs="Times New Roman"/>
          <w:sz w:val="24"/>
          <w:szCs w:val="24"/>
        </w:rPr>
        <w:t xml:space="preserve"> </w:t>
      </w:r>
      <w:r w:rsidR="00E438B1" w:rsidRPr="0015172F">
        <w:rPr>
          <w:rFonts w:ascii="Times New Roman" w:hAnsi="Times New Roman" w:cs="Times New Roman"/>
          <w:sz w:val="24"/>
          <w:szCs w:val="24"/>
        </w:rPr>
        <w:t>that</w:t>
      </w:r>
      <w:r w:rsidR="00E0175A" w:rsidRPr="0015172F">
        <w:rPr>
          <w:rFonts w:ascii="Times New Roman" w:hAnsi="Times New Roman" w:cs="Times New Roman"/>
          <w:sz w:val="24"/>
          <w:szCs w:val="24"/>
        </w:rPr>
        <w:t xml:space="preserve"> situation</w:t>
      </w:r>
      <w:r w:rsidR="00516630" w:rsidRPr="0015172F">
        <w:rPr>
          <w:rFonts w:ascii="Times New Roman" w:hAnsi="Times New Roman" w:cs="Times New Roman"/>
          <w:sz w:val="24"/>
          <w:szCs w:val="24"/>
        </w:rPr>
        <w:t xml:space="preserve">. </w:t>
      </w:r>
    </w:p>
    <w:p w14:paraId="69F00DE6" w14:textId="77777777" w:rsidR="00516630" w:rsidRPr="0015172F" w:rsidRDefault="00516630" w:rsidP="00482EEA">
      <w:pPr>
        <w:spacing w:after="0" w:line="276" w:lineRule="auto"/>
        <w:rPr>
          <w:rFonts w:ascii="Times New Roman" w:hAnsi="Times New Roman" w:cs="Times New Roman"/>
          <w:sz w:val="24"/>
          <w:szCs w:val="24"/>
        </w:rPr>
      </w:pPr>
    </w:p>
    <w:p w14:paraId="3DE5A391" w14:textId="1C6FBEFB" w:rsidR="007744E9" w:rsidRPr="0015172F" w:rsidRDefault="007744E9" w:rsidP="007744E9">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thanks Phone Line Participant </w:t>
      </w:r>
      <w:r w:rsidR="00E54D98" w:rsidRPr="0015172F">
        <w:rPr>
          <w:rFonts w:ascii="Times New Roman" w:hAnsi="Times New Roman" w:cs="Times New Roman"/>
          <w:sz w:val="24"/>
          <w:szCs w:val="24"/>
        </w:rPr>
        <w:t>3</w:t>
      </w:r>
      <w:r w:rsidRPr="0015172F">
        <w:rPr>
          <w:rFonts w:ascii="Times New Roman" w:hAnsi="Times New Roman" w:cs="Times New Roman"/>
          <w:sz w:val="24"/>
          <w:szCs w:val="24"/>
        </w:rPr>
        <w:t xml:space="preserve"> </w:t>
      </w:r>
      <w:r w:rsidR="00C231CD" w:rsidRPr="0015172F">
        <w:rPr>
          <w:rFonts w:ascii="Times New Roman" w:hAnsi="Times New Roman" w:cs="Times New Roman"/>
          <w:sz w:val="24"/>
          <w:szCs w:val="24"/>
        </w:rPr>
        <w:t xml:space="preserve">for her testimony </w:t>
      </w:r>
      <w:r w:rsidRPr="0015172F">
        <w:rPr>
          <w:rFonts w:ascii="Times New Roman" w:hAnsi="Times New Roman" w:cs="Times New Roman"/>
          <w:sz w:val="24"/>
          <w:szCs w:val="24"/>
        </w:rPr>
        <w:t xml:space="preserve">and prompts Mr. Shearer to see if anyone else is on the phone line. </w:t>
      </w:r>
    </w:p>
    <w:p w14:paraId="6C2D1EFB" w14:textId="77777777" w:rsidR="00516630" w:rsidRPr="0015172F" w:rsidRDefault="00516630" w:rsidP="00482EEA">
      <w:pPr>
        <w:spacing w:after="0" w:line="276" w:lineRule="auto"/>
        <w:rPr>
          <w:rFonts w:ascii="Times New Roman" w:hAnsi="Times New Roman" w:cs="Times New Roman"/>
          <w:sz w:val="24"/>
          <w:szCs w:val="24"/>
        </w:rPr>
      </w:pPr>
    </w:p>
    <w:p w14:paraId="114C8137" w14:textId="5776B24B" w:rsidR="007744E9" w:rsidRPr="0015172F" w:rsidRDefault="007744E9" w:rsidP="007744E9">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One more speaker is found to be on the line</w:t>
      </w:r>
      <w:r w:rsidR="00C231CD" w:rsidRPr="0015172F">
        <w:rPr>
          <w:rFonts w:ascii="Times New Roman" w:hAnsi="Times New Roman" w:cs="Times New Roman"/>
          <w:sz w:val="24"/>
          <w:szCs w:val="24"/>
        </w:rPr>
        <w:t xml:space="preserve">. </w:t>
      </w:r>
      <w:r w:rsidRPr="0015172F">
        <w:rPr>
          <w:rFonts w:ascii="Times New Roman" w:hAnsi="Times New Roman" w:cs="Times New Roman"/>
          <w:sz w:val="24"/>
          <w:szCs w:val="24"/>
        </w:rPr>
        <w:t xml:space="preserve">Chair Henning asks Phone Line Participant 4 to speak. </w:t>
      </w:r>
    </w:p>
    <w:p w14:paraId="2EEED170" w14:textId="77777777" w:rsidR="00C231CD" w:rsidRPr="0015172F" w:rsidRDefault="00C231CD" w:rsidP="00482EEA">
      <w:pPr>
        <w:spacing w:after="0" w:line="276" w:lineRule="auto"/>
        <w:rPr>
          <w:rFonts w:ascii="Times New Roman" w:hAnsi="Times New Roman" w:cs="Times New Roman"/>
          <w:sz w:val="24"/>
          <w:szCs w:val="24"/>
        </w:rPr>
      </w:pPr>
    </w:p>
    <w:p w14:paraId="088EB1AD" w14:textId="0F2238EF" w:rsidR="00611403" w:rsidRPr="0015172F" w:rsidRDefault="00792F66"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Phone Line Participant 4 </w:t>
      </w:r>
      <w:r w:rsidR="00E54D98" w:rsidRPr="0015172F">
        <w:rPr>
          <w:rFonts w:ascii="Times New Roman" w:hAnsi="Times New Roman" w:cs="Times New Roman"/>
          <w:sz w:val="24"/>
          <w:szCs w:val="24"/>
        </w:rPr>
        <w:t>speaks on the scoring and evaluation process of the RFP</w:t>
      </w:r>
      <w:r w:rsidR="00FD4C39" w:rsidRPr="0015172F">
        <w:rPr>
          <w:rFonts w:ascii="Times New Roman" w:hAnsi="Times New Roman" w:cs="Times New Roman"/>
          <w:sz w:val="24"/>
          <w:szCs w:val="24"/>
        </w:rPr>
        <w:t xml:space="preserve"> to be </w:t>
      </w:r>
      <w:r w:rsidR="00E3683F" w:rsidRPr="0015172F">
        <w:rPr>
          <w:rFonts w:ascii="Times New Roman" w:hAnsi="Times New Roman" w:cs="Times New Roman"/>
          <w:sz w:val="24"/>
          <w:szCs w:val="24"/>
        </w:rPr>
        <w:t xml:space="preserve">transparent and </w:t>
      </w:r>
      <w:r w:rsidR="00FD4C39" w:rsidRPr="0015172F">
        <w:rPr>
          <w:rFonts w:ascii="Times New Roman" w:hAnsi="Times New Roman" w:cs="Times New Roman"/>
          <w:sz w:val="24"/>
          <w:szCs w:val="24"/>
        </w:rPr>
        <w:t>fair</w:t>
      </w:r>
      <w:r w:rsidR="00E3683F" w:rsidRPr="0015172F">
        <w:rPr>
          <w:rFonts w:ascii="Times New Roman" w:hAnsi="Times New Roman" w:cs="Times New Roman"/>
          <w:sz w:val="24"/>
          <w:szCs w:val="24"/>
        </w:rPr>
        <w:t xml:space="preserve">. </w:t>
      </w:r>
    </w:p>
    <w:p w14:paraId="56AB5559" w14:textId="77777777" w:rsidR="004F290E" w:rsidRPr="0015172F" w:rsidRDefault="004F290E" w:rsidP="00482EEA">
      <w:pPr>
        <w:spacing w:after="0" w:line="276" w:lineRule="auto"/>
        <w:rPr>
          <w:rFonts w:ascii="Times New Roman" w:hAnsi="Times New Roman" w:cs="Times New Roman"/>
          <w:sz w:val="24"/>
          <w:szCs w:val="24"/>
        </w:rPr>
      </w:pPr>
    </w:p>
    <w:p w14:paraId="4D3CA84D" w14:textId="2E3143B4" w:rsidR="004F290E" w:rsidRPr="0015172F" w:rsidRDefault="004F290E"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thanks Phone Line Participant </w:t>
      </w:r>
      <w:r w:rsidR="00C231CD" w:rsidRPr="0015172F">
        <w:rPr>
          <w:rFonts w:ascii="Times New Roman" w:hAnsi="Times New Roman" w:cs="Times New Roman"/>
          <w:sz w:val="24"/>
          <w:szCs w:val="24"/>
        </w:rPr>
        <w:t>4 and</w:t>
      </w:r>
      <w:r w:rsidRPr="0015172F">
        <w:rPr>
          <w:rFonts w:ascii="Times New Roman" w:hAnsi="Times New Roman" w:cs="Times New Roman"/>
          <w:sz w:val="24"/>
          <w:szCs w:val="24"/>
        </w:rPr>
        <w:t xml:space="preserve"> asks Mr. Shearer </w:t>
      </w:r>
      <w:r w:rsidR="009B0EEC" w:rsidRPr="0015172F">
        <w:rPr>
          <w:rFonts w:ascii="Times New Roman" w:hAnsi="Times New Roman" w:cs="Times New Roman"/>
          <w:sz w:val="24"/>
          <w:szCs w:val="24"/>
        </w:rPr>
        <w:t xml:space="preserve">if anyone else is on the phone line. </w:t>
      </w:r>
    </w:p>
    <w:p w14:paraId="122FEEDA" w14:textId="77777777" w:rsidR="009B0EEC" w:rsidRPr="0015172F" w:rsidRDefault="009B0EEC" w:rsidP="00482EEA">
      <w:pPr>
        <w:spacing w:after="0" w:line="276" w:lineRule="auto"/>
        <w:rPr>
          <w:rFonts w:ascii="Times New Roman" w:hAnsi="Times New Roman" w:cs="Times New Roman"/>
          <w:sz w:val="24"/>
          <w:szCs w:val="24"/>
        </w:rPr>
      </w:pPr>
    </w:p>
    <w:p w14:paraId="725B02C0" w14:textId="1D9564F9" w:rsidR="009B0EEC" w:rsidRPr="0015172F" w:rsidRDefault="009B0EEC"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Hearing none, Chair Henning turns back to Commissioner Gonzalez-Brito. </w:t>
      </w:r>
    </w:p>
    <w:p w14:paraId="2CE8ADAF" w14:textId="77777777" w:rsidR="006A6A2A" w:rsidRPr="0015172F" w:rsidRDefault="006A6A2A" w:rsidP="00482EEA">
      <w:pPr>
        <w:spacing w:after="0" w:line="276" w:lineRule="auto"/>
        <w:rPr>
          <w:rFonts w:ascii="Times New Roman" w:hAnsi="Times New Roman" w:cs="Times New Roman"/>
          <w:sz w:val="24"/>
          <w:szCs w:val="24"/>
        </w:rPr>
      </w:pPr>
    </w:p>
    <w:p w14:paraId="6307EA7D" w14:textId="1C087F14" w:rsidR="006A6A2A" w:rsidRPr="0015172F" w:rsidRDefault="006A6A2A"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Gonzalez-Brito expresses </w:t>
      </w:r>
      <w:r w:rsidR="00934915" w:rsidRPr="0015172F">
        <w:rPr>
          <w:rFonts w:ascii="Times New Roman" w:hAnsi="Times New Roman" w:cs="Times New Roman"/>
          <w:sz w:val="24"/>
          <w:szCs w:val="24"/>
        </w:rPr>
        <w:t xml:space="preserve">the important role the Advisory Committee will have </w:t>
      </w:r>
      <w:r w:rsidR="00AF4ABD" w:rsidRPr="0015172F">
        <w:rPr>
          <w:rFonts w:ascii="Times New Roman" w:hAnsi="Times New Roman" w:cs="Times New Roman"/>
          <w:sz w:val="24"/>
          <w:szCs w:val="24"/>
        </w:rPr>
        <w:t>working with the recommended consultant. Commissioner Gonzalez-Brita also raises</w:t>
      </w:r>
      <w:r w:rsidRPr="0015172F">
        <w:rPr>
          <w:rFonts w:ascii="Times New Roman" w:hAnsi="Times New Roman" w:cs="Times New Roman"/>
          <w:sz w:val="24"/>
          <w:szCs w:val="24"/>
        </w:rPr>
        <w:t xml:space="preserve"> concern</w:t>
      </w:r>
      <w:r w:rsidR="00AF4ABD" w:rsidRPr="0015172F">
        <w:rPr>
          <w:rFonts w:ascii="Times New Roman" w:hAnsi="Times New Roman" w:cs="Times New Roman"/>
          <w:sz w:val="24"/>
          <w:szCs w:val="24"/>
        </w:rPr>
        <w:t>s</w:t>
      </w:r>
      <w:r w:rsidRPr="0015172F">
        <w:rPr>
          <w:rFonts w:ascii="Times New Roman" w:hAnsi="Times New Roman" w:cs="Times New Roman"/>
          <w:sz w:val="24"/>
          <w:szCs w:val="24"/>
        </w:rPr>
        <w:t xml:space="preserve"> </w:t>
      </w:r>
      <w:r w:rsidR="00A53868" w:rsidRPr="0015172F">
        <w:rPr>
          <w:rFonts w:ascii="Times New Roman" w:hAnsi="Times New Roman" w:cs="Times New Roman"/>
          <w:sz w:val="24"/>
          <w:szCs w:val="24"/>
        </w:rPr>
        <w:t>on the recommended consultant</w:t>
      </w:r>
      <w:r w:rsidR="00C231CD" w:rsidRPr="0015172F">
        <w:rPr>
          <w:rFonts w:ascii="Times New Roman" w:hAnsi="Times New Roman" w:cs="Times New Roman"/>
          <w:sz w:val="24"/>
          <w:szCs w:val="24"/>
        </w:rPr>
        <w:t xml:space="preserve">, </w:t>
      </w:r>
      <w:r w:rsidR="00D23DDD" w:rsidRPr="0015172F">
        <w:rPr>
          <w:rFonts w:ascii="Times New Roman" w:hAnsi="Times New Roman" w:cs="Times New Roman"/>
          <w:sz w:val="24"/>
          <w:szCs w:val="24"/>
        </w:rPr>
        <w:t>and highlights a report written by the DFPI</w:t>
      </w:r>
      <w:r w:rsidR="00AA4B20" w:rsidRPr="0015172F">
        <w:rPr>
          <w:rFonts w:ascii="Times New Roman" w:hAnsi="Times New Roman" w:cs="Times New Roman"/>
          <w:sz w:val="24"/>
          <w:szCs w:val="24"/>
        </w:rPr>
        <w:t>.</w:t>
      </w:r>
      <w:r w:rsidR="00603010" w:rsidRPr="0015172F">
        <w:rPr>
          <w:rFonts w:ascii="Times New Roman" w:hAnsi="Times New Roman" w:cs="Times New Roman"/>
          <w:sz w:val="24"/>
          <w:szCs w:val="24"/>
        </w:rPr>
        <w:t xml:space="preserve"> From the report,</w:t>
      </w:r>
      <w:r w:rsidR="00AA4B20" w:rsidRPr="0015172F">
        <w:rPr>
          <w:rFonts w:ascii="Times New Roman" w:hAnsi="Times New Roman" w:cs="Times New Roman"/>
          <w:sz w:val="24"/>
          <w:szCs w:val="24"/>
        </w:rPr>
        <w:t xml:space="preserve"> </w:t>
      </w:r>
      <w:r w:rsidR="006D105B" w:rsidRPr="0015172F">
        <w:rPr>
          <w:rFonts w:ascii="Times New Roman" w:hAnsi="Times New Roman" w:cs="Times New Roman"/>
          <w:sz w:val="24"/>
          <w:szCs w:val="24"/>
        </w:rPr>
        <w:t xml:space="preserve">Commissioner Gonzalez-Brito then asks if there is a way the work plan </w:t>
      </w:r>
      <w:r w:rsidR="00154B3E" w:rsidRPr="0015172F">
        <w:rPr>
          <w:rFonts w:ascii="Times New Roman" w:hAnsi="Times New Roman" w:cs="Times New Roman"/>
          <w:sz w:val="24"/>
          <w:szCs w:val="24"/>
        </w:rPr>
        <w:t>outlined by t</w:t>
      </w:r>
      <w:r w:rsidR="006D105B" w:rsidRPr="0015172F">
        <w:rPr>
          <w:rFonts w:ascii="Times New Roman" w:hAnsi="Times New Roman" w:cs="Times New Roman"/>
          <w:sz w:val="24"/>
          <w:szCs w:val="24"/>
        </w:rPr>
        <w:t xml:space="preserve">he recommended consultant </w:t>
      </w:r>
      <w:r w:rsidR="00533D31" w:rsidRPr="0015172F">
        <w:rPr>
          <w:rFonts w:ascii="Times New Roman" w:hAnsi="Times New Roman" w:cs="Times New Roman"/>
          <w:sz w:val="24"/>
          <w:szCs w:val="24"/>
        </w:rPr>
        <w:t>could have input</w:t>
      </w:r>
      <w:r w:rsidR="00C231CD" w:rsidRPr="0015172F">
        <w:rPr>
          <w:rFonts w:ascii="Times New Roman" w:hAnsi="Times New Roman" w:cs="Times New Roman"/>
          <w:sz w:val="24"/>
          <w:szCs w:val="24"/>
        </w:rPr>
        <w:t xml:space="preserve"> </w:t>
      </w:r>
      <w:r w:rsidR="00934915" w:rsidRPr="0015172F">
        <w:rPr>
          <w:rFonts w:ascii="Times New Roman" w:hAnsi="Times New Roman" w:cs="Times New Roman"/>
          <w:sz w:val="24"/>
          <w:szCs w:val="24"/>
        </w:rPr>
        <w:t>or be adjusted</w:t>
      </w:r>
      <w:r w:rsidR="00533D31" w:rsidRPr="0015172F">
        <w:rPr>
          <w:rFonts w:ascii="Times New Roman" w:hAnsi="Times New Roman" w:cs="Times New Roman"/>
          <w:sz w:val="24"/>
          <w:szCs w:val="24"/>
        </w:rPr>
        <w:t xml:space="preserve"> from the </w:t>
      </w:r>
      <w:r w:rsidR="00D713C6" w:rsidRPr="0015172F">
        <w:rPr>
          <w:rFonts w:ascii="Times New Roman" w:hAnsi="Times New Roman" w:cs="Times New Roman"/>
          <w:sz w:val="24"/>
          <w:szCs w:val="24"/>
        </w:rPr>
        <w:t>Commissioners</w:t>
      </w:r>
      <w:r w:rsidR="00603010" w:rsidRPr="0015172F">
        <w:rPr>
          <w:rFonts w:ascii="Times New Roman" w:hAnsi="Times New Roman" w:cs="Times New Roman"/>
          <w:sz w:val="24"/>
          <w:szCs w:val="24"/>
        </w:rPr>
        <w:t>, since the Advisory Committee will be involved in the work plan</w:t>
      </w:r>
      <w:r w:rsidR="00533D31" w:rsidRPr="0015172F">
        <w:rPr>
          <w:rFonts w:ascii="Times New Roman" w:hAnsi="Times New Roman" w:cs="Times New Roman"/>
          <w:sz w:val="24"/>
          <w:szCs w:val="24"/>
        </w:rPr>
        <w:t>?</w:t>
      </w:r>
    </w:p>
    <w:p w14:paraId="2499724C" w14:textId="77777777" w:rsidR="00D713C6" w:rsidRPr="0015172F" w:rsidRDefault="00D713C6" w:rsidP="00482EEA">
      <w:pPr>
        <w:spacing w:after="0" w:line="276" w:lineRule="auto"/>
        <w:rPr>
          <w:rFonts w:ascii="Times New Roman" w:hAnsi="Times New Roman" w:cs="Times New Roman"/>
          <w:sz w:val="24"/>
          <w:szCs w:val="24"/>
        </w:rPr>
      </w:pPr>
    </w:p>
    <w:p w14:paraId="1BCD646C" w14:textId="7633E74C" w:rsidR="00D713C6" w:rsidRPr="0015172F" w:rsidRDefault="00D713C6"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134E1A" w:rsidRPr="0015172F">
        <w:rPr>
          <w:rFonts w:ascii="Times New Roman" w:hAnsi="Times New Roman" w:cs="Times New Roman"/>
          <w:sz w:val="24"/>
          <w:szCs w:val="24"/>
        </w:rPr>
        <w:t xml:space="preserve">affirms the important work the Advisory Committee will be involved in and </w:t>
      </w:r>
      <w:r w:rsidR="003B4A3C" w:rsidRPr="0015172F">
        <w:rPr>
          <w:rFonts w:ascii="Times New Roman" w:hAnsi="Times New Roman" w:cs="Times New Roman"/>
          <w:sz w:val="24"/>
          <w:szCs w:val="24"/>
        </w:rPr>
        <w:t>says</w:t>
      </w:r>
      <w:r w:rsidR="00140DAE" w:rsidRPr="0015172F">
        <w:rPr>
          <w:rFonts w:ascii="Times New Roman" w:hAnsi="Times New Roman" w:cs="Times New Roman"/>
          <w:sz w:val="24"/>
          <w:szCs w:val="24"/>
        </w:rPr>
        <w:t xml:space="preserve"> </w:t>
      </w:r>
      <w:r w:rsidR="003B4A3C" w:rsidRPr="0015172F">
        <w:rPr>
          <w:rFonts w:ascii="Times New Roman" w:hAnsi="Times New Roman" w:cs="Times New Roman"/>
          <w:sz w:val="24"/>
          <w:szCs w:val="24"/>
        </w:rPr>
        <w:t xml:space="preserve">once a contract has been </w:t>
      </w:r>
      <w:r w:rsidR="00603010" w:rsidRPr="0015172F">
        <w:rPr>
          <w:rFonts w:ascii="Times New Roman" w:hAnsi="Times New Roman" w:cs="Times New Roman"/>
          <w:sz w:val="24"/>
          <w:szCs w:val="24"/>
        </w:rPr>
        <w:t>established</w:t>
      </w:r>
      <w:r w:rsidR="003B4A3C" w:rsidRPr="0015172F">
        <w:rPr>
          <w:rFonts w:ascii="Times New Roman" w:hAnsi="Times New Roman" w:cs="Times New Roman"/>
          <w:sz w:val="24"/>
          <w:szCs w:val="24"/>
        </w:rPr>
        <w:t xml:space="preserve"> between the State of California and the chosen consultant, </w:t>
      </w:r>
      <w:r w:rsidR="009E512A" w:rsidRPr="0015172F">
        <w:rPr>
          <w:rFonts w:ascii="Times New Roman" w:hAnsi="Times New Roman" w:cs="Times New Roman"/>
          <w:sz w:val="24"/>
          <w:szCs w:val="24"/>
        </w:rPr>
        <w:t xml:space="preserve">it is generally understood that </w:t>
      </w:r>
      <w:r w:rsidR="0032728D" w:rsidRPr="0015172F">
        <w:rPr>
          <w:rFonts w:ascii="Times New Roman" w:hAnsi="Times New Roman" w:cs="Times New Roman"/>
          <w:sz w:val="24"/>
          <w:szCs w:val="24"/>
        </w:rPr>
        <w:t xml:space="preserve">the consultant can accept less work, but </w:t>
      </w:r>
      <w:r w:rsidR="00603010" w:rsidRPr="0015172F">
        <w:rPr>
          <w:rFonts w:ascii="Times New Roman" w:hAnsi="Times New Roman" w:cs="Times New Roman"/>
          <w:sz w:val="24"/>
          <w:szCs w:val="24"/>
        </w:rPr>
        <w:t>not</w:t>
      </w:r>
      <w:r w:rsidR="0032728D" w:rsidRPr="0015172F">
        <w:rPr>
          <w:rFonts w:ascii="Times New Roman" w:hAnsi="Times New Roman" w:cs="Times New Roman"/>
          <w:sz w:val="24"/>
          <w:szCs w:val="24"/>
        </w:rPr>
        <w:t xml:space="preserve"> accept more work unless </w:t>
      </w:r>
      <w:r w:rsidR="00913836" w:rsidRPr="0015172F">
        <w:rPr>
          <w:rFonts w:ascii="Times New Roman" w:hAnsi="Times New Roman" w:cs="Times New Roman"/>
          <w:sz w:val="24"/>
          <w:szCs w:val="24"/>
        </w:rPr>
        <w:t xml:space="preserve">additional appropriation is given. </w:t>
      </w:r>
    </w:p>
    <w:p w14:paraId="4BE81D63" w14:textId="77777777" w:rsidR="00134E1A" w:rsidRPr="0015172F" w:rsidRDefault="00134E1A" w:rsidP="00482EEA">
      <w:pPr>
        <w:spacing w:after="0" w:line="276" w:lineRule="auto"/>
        <w:rPr>
          <w:rFonts w:ascii="Times New Roman" w:hAnsi="Times New Roman" w:cs="Times New Roman"/>
          <w:sz w:val="24"/>
          <w:szCs w:val="24"/>
        </w:rPr>
      </w:pPr>
    </w:p>
    <w:p w14:paraId="1423C045" w14:textId="7567E2CA" w:rsidR="009C12F4" w:rsidRPr="0015172F" w:rsidRDefault="00FD7CF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turns to Deputy Treasurer Fernandez</w:t>
      </w:r>
      <w:r w:rsidR="00AF4ABD" w:rsidRPr="0015172F">
        <w:rPr>
          <w:rFonts w:ascii="Times New Roman" w:hAnsi="Times New Roman" w:cs="Times New Roman"/>
          <w:sz w:val="24"/>
          <w:szCs w:val="24"/>
        </w:rPr>
        <w:t xml:space="preserve"> and the General Counsel</w:t>
      </w:r>
      <w:r w:rsidR="00D5603A" w:rsidRPr="0015172F">
        <w:rPr>
          <w:rFonts w:ascii="Times New Roman" w:hAnsi="Times New Roman" w:cs="Times New Roman"/>
          <w:sz w:val="24"/>
          <w:szCs w:val="24"/>
        </w:rPr>
        <w:t xml:space="preserve"> who affirms </w:t>
      </w:r>
      <w:r w:rsidR="009C12F4" w:rsidRPr="0015172F">
        <w:rPr>
          <w:rFonts w:ascii="Times New Roman" w:hAnsi="Times New Roman" w:cs="Times New Roman"/>
          <w:sz w:val="24"/>
          <w:szCs w:val="24"/>
        </w:rPr>
        <w:t>hi</w:t>
      </w:r>
      <w:r w:rsidR="00140DAE" w:rsidRPr="0015172F">
        <w:rPr>
          <w:rFonts w:ascii="Times New Roman" w:hAnsi="Times New Roman" w:cs="Times New Roman"/>
          <w:sz w:val="24"/>
          <w:szCs w:val="24"/>
        </w:rPr>
        <w:t>s statement is correct</w:t>
      </w:r>
      <w:r w:rsidR="009C12F4" w:rsidRPr="0015172F">
        <w:rPr>
          <w:rFonts w:ascii="Times New Roman" w:hAnsi="Times New Roman" w:cs="Times New Roman"/>
          <w:sz w:val="24"/>
          <w:szCs w:val="24"/>
        </w:rPr>
        <w:t xml:space="preserve">. </w:t>
      </w:r>
    </w:p>
    <w:p w14:paraId="07A30347" w14:textId="77777777" w:rsidR="00FC137A" w:rsidRPr="004E6147" w:rsidRDefault="00FC137A" w:rsidP="00482EEA">
      <w:pPr>
        <w:spacing w:after="0" w:line="276" w:lineRule="auto"/>
        <w:rPr>
          <w:rFonts w:ascii="Times New Roman" w:hAnsi="Times New Roman" w:cs="Times New Roman"/>
          <w:sz w:val="24"/>
          <w:szCs w:val="24"/>
        </w:rPr>
      </w:pPr>
    </w:p>
    <w:p w14:paraId="539CFEDB" w14:textId="0409FBB2" w:rsidR="009C12F4" w:rsidRPr="004E6147" w:rsidRDefault="00306A25" w:rsidP="00482EEA">
      <w:pPr>
        <w:spacing w:after="0" w:line="276" w:lineRule="auto"/>
        <w:rPr>
          <w:rFonts w:ascii="Times New Roman" w:hAnsi="Times New Roman" w:cs="Times New Roman"/>
          <w:sz w:val="24"/>
          <w:szCs w:val="24"/>
        </w:rPr>
      </w:pPr>
      <w:r w:rsidRPr="004E6147">
        <w:rPr>
          <w:rFonts w:ascii="Times New Roman" w:hAnsi="Times New Roman" w:cs="Times New Roman"/>
          <w:sz w:val="24"/>
          <w:szCs w:val="24"/>
        </w:rPr>
        <w:t xml:space="preserve">Deputy Treasurer Fernandez </w:t>
      </w:r>
      <w:r w:rsidR="00DB0A40" w:rsidRPr="004E6147">
        <w:rPr>
          <w:rFonts w:ascii="Times New Roman" w:hAnsi="Times New Roman" w:cs="Times New Roman"/>
          <w:sz w:val="24"/>
          <w:szCs w:val="24"/>
        </w:rPr>
        <w:t>then</w:t>
      </w:r>
      <w:r w:rsidR="00F56D75" w:rsidRPr="004E6147">
        <w:rPr>
          <w:rFonts w:ascii="Times New Roman" w:hAnsi="Times New Roman" w:cs="Times New Roman"/>
          <w:sz w:val="24"/>
          <w:szCs w:val="24"/>
        </w:rPr>
        <w:t xml:space="preserve"> </w:t>
      </w:r>
      <w:r w:rsidRPr="004E6147">
        <w:rPr>
          <w:rFonts w:ascii="Times New Roman" w:hAnsi="Times New Roman" w:cs="Times New Roman"/>
          <w:sz w:val="24"/>
          <w:szCs w:val="24"/>
        </w:rPr>
        <w:t>adds t</w:t>
      </w:r>
      <w:r w:rsidR="00DB0A40" w:rsidRPr="004E6147">
        <w:rPr>
          <w:rFonts w:ascii="Times New Roman" w:hAnsi="Times New Roman" w:cs="Times New Roman"/>
          <w:sz w:val="24"/>
          <w:szCs w:val="24"/>
        </w:rPr>
        <w:t>hat if adjustments are made</w:t>
      </w:r>
      <w:r w:rsidR="007071BF" w:rsidRPr="004E6147">
        <w:rPr>
          <w:rFonts w:ascii="Times New Roman" w:hAnsi="Times New Roman" w:cs="Times New Roman"/>
          <w:sz w:val="24"/>
          <w:szCs w:val="24"/>
        </w:rPr>
        <w:t xml:space="preserve"> to the </w:t>
      </w:r>
      <w:r w:rsidR="00D611BD" w:rsidRPr="004E6147">
        <w:rPr>
          <w:rFonts w:ascii="Times New Roman" w:hAnsi="Times New Roman" w:cs="Times New Roman"/>
          <w:sz w:val="24"/>
          <w:szCs w:val="24"/>
        </w:rPr>
        <w:t>scope of work</w:t>
      </w:r>
      <w:r w:rsidR="007071BF" w:rsidRPr="004E6147">
        <w:rPr>
          <w:rFonts w:ascii="Times New Roman" w:hAnsi="Times New Roman" w:cs="Times New Roman"/>
          <w:sz w:val="24"/>
          <w:szCs w:val="24"/>
        </w:rPr>
        <w:t xml:space="preserve">, </w:t>
      </w:r>
      <w:r w:rsidR="00D611BD" w:rsidRPr="004E6147">
        <w:rPr>
          <w:rFonts w:ascii="Times New Roman" w:hAnsi="Times New Roman" w:cs="Times New Roman"/>
          <w:sz w:val="24"/>
          <w:szCs w:val="24"/>
        </w:rPr>
        <w:t xml:space="preserve">such </w:t>
      </w:r>
      <w:r w:rsidR="00140DAE" w:rsidRPr="004E6147">
        <w:rPr>
          <w:rFonts w:ascii="Times New Roman" w:hAnsi="Times New Roman" w:cs="Times New Roman"/>
          <w:sz w:val="24"/>
          <w:szCs w:val="24"/>
        </w:rPr>
        <w:t xml:space="preserve"> adjustment</w:t>
      </w:r>
      <w:r w:rsidR="007071BF" w:rsidRPr="004E6147">
        <w:rPr>
          <w:rFonts w:ascii="Times New Roman" w:hAnsi="Times New Roman" w:cs="Times New Roman"/>
          <w:sz w:val="24"/>
          <w:szCs w:val="24"/>
        </w:rPr>
        <w:t xml:space="preserve"> </w:t>
      </w:r>
      <w:r w:rsidR="00C74CF8" w:rsidRPr="004E6147">
        <w:rPr>
          <w:rFonts w:ascii="Times New Roman" w:hAnsi="Times New Roman" w:cs="Times New Roman"/>
          <w:sz w:val="24"/>
          <w:szCs w:val="24"/>
        </w:rPr>
        <w:t>must</w:t>
      </w:r>
      <w:r w:rsidR="007071BF" w:rsidRPr="004E6147">
        <w:rPr>
          <w:rFonts w:ascii="Times New Roman" w:hAnsi="Times New Roman" w:cs="Times New Roman"/>
          <w:sz w:val="24"/>
          <w:szCs w:val="24"/>
        </w:rPr>
        <w:t xml:space="preserve"> be mutually agreed to by</w:t>
      </w:r>
      <w:r w:rsidR="00C74CF8" w:rsidRPr="004E6147">
        <w:rPr>
          <w:rFonts w:ascii="Times New Roman" w:hAnsi="Times New Roman" w:cs="Times New Roman"/>
          <w:sz w:val="24"/>
          <w:szCs w:val="24"/>
        </w:rPr>
        <w:t xml:space="preserve"> </w:t>
      </w:r>
      <w:r w:rsidR="007071BF" w:rsidRPr="004E6147">
        <w:rPr>
          <w:rFonts w:ascii="Times New Roman" w:hAnsi="Times New Roman" w:cs="Times New Roman"/>
          <w:sz w:val="24"/>
          <w:szCs w:val="24"/>
        </w:rPr>
        <w:t xml:space="preserve"> </w:t>
      </w:r>
      <w:r w:rsidR="00CB0DED" w:rsidRPr="004E6147">
        <w:rPr>
          <w:rFonts w:ascii="Times New Roman" w:hAnsi="Times New Roman" w:cs="Times New Roman"/>
          <w:sz w:val="24"/>
          <w:szCs w:val="24"/>
        </w:rPr>
        <w:t xml:space="preserve">the recommended consultant and the State. </w:t>
      </w:r>
    </w:p>
    <w:p w14:paraId="6221B075" w14:textId="77777777" w:rsidR="00691EB0" w:rsidRPr="0015172F" w:rsidRDefault="00691EB0" w:rsidP="00482EEA">
      <w:pPr>
        <w:spacing w:after="0" w:line="276" w:lineRule="auto"/>
        <w:rPr>
          <w:rFonts w:ascii="Times New Roman" w:hAnsi="Times New Roman" w:cs="Times New Roman"/>
          <w:sz w:val="24"/>
          <w:szCs w:val="24"/>
        </w:rPr>
      </w:pPr>
    </w:p>
    <w:p w14:paraId="28C814ED" w14:textId="116EC900" w:rsidR="00134E1A" w:rsidRPr="0015172F" w:rsidRDefault="009C12F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3C33A2" w:rsidRPr="0015172F">
        <w:rPr>
          <w:rFonts w:ascii="Times New Roman" w:hAnsi="Times New Roman" w:cs="Times New Roman"/>
          <w:sz w:val="24"/>
          <w:szCs w:val="24"/>
        </w:rPr>
        <w:t xml:space="preserve">asks the Commissioners if there are further questions. </w:t>
      </w:r>
    </w:p>
    <w:p w14:paraId="51CF8252" w14:textId="77777777" w:rsidR="007C7705" w:rsidRPr="0015172F" w:rsidRDefault="007C7705" w:rsidP="00482EEA">
      <w:pPr>
        <w:spacing w:after="0" w:line="276" w:lineRule="auto"/>
        <w:rPr>
          <w:rFonts w:ascii="Times New Roman" w:hAnsi="Times New Roman" w:cs="Times New Roman"/>
          <w:sz w:val="24"/>
          <w:szCs w:val="24"/>
        </w:rPr>
      </w:pPr>
    </w:p>
    <w:p w14:paraId="1AF55FF3" w14:textId="137CF262" w:rsidR="007C7705" w:rsidRPr="0015172F" w:rsidRDefault="00660221"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w:t>
      </w:r>
      <w:r w:rsidR="00C6719C" w:rsidRPr="0015172F">
        <w:rPr>
          <w:rFonts w:ascii="Times New Roman" w:hAnsi="Times New Roman" w:cs="Times New Roman"/>
          <w:sz w:val="24"/>
          <w:szCs w:val="24"/>
        </w:rPr>
        <w:t>Frank Robinson</w:t>
      </w:r>
      <w:r w:rsidRPr="0015172F">
        <w:rPr>
          <w:rFonts w:ascii="Times New Roman" w:hAnsi="Times New Roman" w:cs="Times New Roman"/>
          <w:sz w:val="24"/>
          <w:szCs w:val="24"/>
        </w:rPr>
        <w:t xml:space="preserve"> raises his hand and Chair Henning recognizes him</w:t>
      </w:r>
      <w:r w:rsidR="00AB171B" w:rsidRPr="0015172F">
        <w:rPr>
          <w:rFonts w:ascii="Times New Roman" w:hAnsi="Times New Roman" w:cs="Times New Roman"/>
          <w:sz w:val="24"/>
          <w:szCs w:val="24"/>
        </w:rPr>
        <w:t xml:space="preserve"> to speak.</w:t>
      </w:r>
    </w:p>
    <w:p w14:paraId="5B5A414F" w14:textId="77777777" w:rsidR="00660221" w:rsidRPr="0015172F" w:rsidRDefault="00660221" w:rsidP="00482EEA">
      <w:pPr>
        <w:spacing w:after="0" w:line="276" w:lineRule="auto"/>
        <w:rPr>
          <w:rFonts w:ascii="Times New Roman" w:hAnsi="Times New Roman" w:cs="Times New Roman"/>
          <w:sz w:val="24"/>
          <w:szCs w:val="24"/>
        </w:rPr>
      </w:pPr>
    </w:p>
    <w:p w14:paraId="7907CDCF" w14:textId="2DA14215" w:rsidR="00660221" w:rsidRPr="0015172F" w:rsidRDefault="00660221"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w:t>
      </w:r>
      <w:r w:rsidR="00C6719C" w:rsidRPr="0015172F">
        <w:rPr>
          <w:rFonts w:ascii="Times New Roman" w:hAnsi="Times New Roman" w:cs="Times New Roman"/>
          <w:sz w:val="24"/>
          <w:szCs w:val="24"/>
        </w:rPr>
        <w:t>Robinson</w:t>
      </w:r>
      <w:r w:rsidRPr="0015172F">
        <w:rPr>
          <w:rFonts w:ascii="Times New Roman" w:hAnsi="Times New Roman" w:cs="Times New Roman"/>
          <w:sz w:val="24"/>
          <w:szCs w:val="24"/>
        </w:rPr>
        <w:t xml:space="preserve"> </w:t>
      </w:r>
      <w:r w:rsidR="00307874" w:rsidRPr="0015172F">
        <w:rPr>
          <w:rFonts w:ascii="Times New Roman" w:hAnsi="Times New Roman" w:cs="Times New Roman"/>
          <w:sz w:val="24"/>
          <w:szCs w:val="24"/>
        </w:rPr>
        <w:t>introduces himself and asks</w:t>
      </w:r>
      <w:r w:rsidR="00F76A56" w:rsidRPr="0015172F">
        <w:rPr>
          <w:rFonts w:ascii="Times New Roman" w:hAnsi="Times New Roman" w:cs="Times New Roman"/>
          <w:sz w:val="24"/>
          <w:szCs w:val="24"/>
        </w:rPr>
        <w:t xml:space="preserve">, </w:t>
      </w:r>
      <w:r w:rsidR="00AB171B" w:rsidRPr="0015172F">
        <w:rPr>
          <w:rFonts w:ascii="Times New Roman" w:hAnsi="Times New Roman" w:cs="Times New Roman"/>
          <w:sz w:val="24"/>
          <w:szCs w:val="24"/>
        </w:rPr>
        <w:t>if</w:t>
      </w:r>
      <w:r w:rsidR="005B720C" w:rsidRPr="0015172F">
        <w:rPr>
          <w:rFonts w:ascii="Times New Roman" w:hAnsi="Times New Roman" w:cs="Times New Roman"/>
          <w:sz w:val="24"/>
          <w:szCs w:val="24"/>
        </w:rPr>
        <w:t xml:space="preserve"> </w:t>
      </w:r>
      <w:r w:rsidR="00570DED" w:rsidRPr="0015172F">
        <w:rPr>
          <w:rFonts w:ascii="Times New Roman" w:hAnsi="Times New Roman" w:cs="Times New Roman"/>
          <w:sz w:val="24"/>
          <w:szCs w:val="24"/>
        </w:rPr>
        <w:t xml:space="preserve">the Commissioners </w:t>
      </w:r>
      <w:r w:rsidR="005B720C" w:rsidRPr="0015172F">
        <w:rPr>
          <w:rFonts w:ascii="Times New Roman" w:hAnsi="Times New Roman" w:cs="Times New Roman"/>
          <w:sz w:val="24"/>
          <w:szCs w:val="24"/>
        </w:rPr>
        <w:t>g</w:t>
      </w:r>
      <w:r w:rsidR="00BE4CFF" w:rsidRPr="0015172F">
        <w:rPr>
          <w:rFonts w:ascii="Times New Roman" w:hAnsi="Times New Roman" w:cs="Times New Roman"/>
          <w:sz w:val="24"/>
          <w:szCs w:val="24"/>
        </w:rPr>
        <w:t>a</w:t>
      </w:r>
      <w:r w:rsidR="005B720C" w:rsidRPr="0015172F">
        <w:rPr>
          <w:rFonts w:ascii="Times New Roman" w:hAnsi="Times New Roman" w:cs="Times New Roman"/>
          <w:sz w:val="24"/>
          <w:szCs w:val="24"/>
        </w:rPr>
        <w:t>ve direction to go out and seek RFPs for the feasibility of this study</w:t>
      </w:r>
      <w:r w:rsidR="00570DED" w:rsidRPr="0015172F">
        <w:rPr>
          <w:rFonts w:ascii="Times New Roman" w:hAnsi="Times New Roman" w:cs="Times New Roman"/>
          <w:sz w:val="24"/>
          <w:szCs w:val="24"/>
        </w:rPr>
        <w:t xml:space="preserve">. </w:t>
      </w:r>
      <w:r w:rsidR="00FF6420" w:rsidRPr="0015172F">
        <w:rPr>
          <w:rFonts w:ascii="Times New Roman" w:hAnsi="Times New Roman" w:cs="Times New Roman"/>
          <w:sz w:val="24"/>
          <w:szCs w:val="24"/>
        </w:rPr>
        <w:t>L</w:t>
      </w:r>
      <w:r w:rsidR="005E0EE8" w:rsidRPr="0015172F">
        <w:rPr>
          <w:rFonts w:ascii="Times New Roman" w:hAnsi="Times New Roman" w:cs="Times New Roman"/>
          <w:sz w:val="24"/>
          <w:szCs w:val="24"/>
        </w:rPr>
        <w:t>eading to th</w:t>
      </w:r>
      <w:r w:rsidR="00022838" w:rsidRPr="0015172F">
        <w:rPr>
          <w:rFonts w:ascii="Times New Roman" w:hAnsi="Times New Roman" w:cs="Times New Roman"/>
          <w:sz w:val="24"/>
          <w:szCs w:val="24"/>
        </w:rPr>
        <w:t>at point</w:t>
      </w:r>
      <w:r w:rsidR="00FF6420" w:rsidRPr="0015172F">
        <w:rPr>
          <w:rFonts w:ascii="Times New Roman" w:hAnsi="Times New Roman" w:cs="Times New Roman"/>
          <w:sz w:val="24"/>
          <w:szCs w:val="24"/>
        </w:rPr>
        <w:t xml:space="preserve"> as well,</w:t>
      </w:r>
      <w:r w:rsidR="00022838" w:rsidRPr="0015172F">
        <w:rPr>
          <w:rFonts w:ascii="Times New Roman" w:hAnsi="Times New Roman" w:cs="Times New Roman"/>
          <w:sz w:val="24"/>
          <w:szCs w:val="24"/>
        </w:rPr>
        <w:t xml:space="preserve"> </w:t>
      </w:r>
      <w:r w:rsidR="00BE4CFF" w:rsidRPr="0015172F">
        <w:rPr>
          <w:rFonts w:ascii="Times New Roman" w:hAnsi="Times New Roman" w:cs="Times New Roman"/>
          <w:sz w:val="24"/>
          <w:szCs w:val="24"/>
        </w:rPr>
        <w:t>was</w:t>
      </w:r>
      <w:r w:rsidR="00022838" w:rsidRPr="0015172F">
        <w:rPr>
          <w:rFonts w:ascii="Times New Roman" w:hAnsi="Times New Roman" w:cs="Times New Roman"/>
          <w:sz w:val="24"/>
          <w:szCs w:val="24"/>
        </w:rPr>
        <w:t xml:space="preserve"> there opportunity for </w:t>
      </w:r>
      <w:r w:rsidR="00F76A56" w:rsidRPr="0015172F">
        <w:rPr>
          <w:rFonts w:ascii="Times New Roman" w:hAnsi="Times New Roman" w:cs="Times New Roman"/>
          <w:sz w:val="24"/>
          <w:szCs w:val="24"/>
        </w:rPr>
        <w:t xml:space="preserve">the Commissioners </w:t>
      </w:r>
      <w:r w:rsidR="00022838" w:rsidRPr="0015172F">
        <w:rPr>
          <w:rFonts w:ascii="Times New Roman" w:hAnsi="Times New Roman" w:cs="Times New Roman"/>
          <w:sz w:val="24"/>
          <w:szCs w:val="24"/>
        </w:rPr>
        <w:t xml:space="preserve">to </w:t>
      </w:r>
      <w:r w:rsidR="00F353DE" w:rsidRPr="0015172F">
        <w:rPr>
          <w:rFonts w:ascii="Times New Roman" w:hAnsi="Times New Roman" w:cs="Times New Roman"/>
          <w:sz w:val="24"/>
          <w:szCs w:val="24"/>
        </w:rPr>
        <w:t xml:space="preserve">discuss and </w:t>
      </w:r>
      <w:r w:rsidR="00022838" w:rsidRPr="0015172F">
        <w:rPr>
          <w:rFonts w:ascii="Times New Roman" w:hAnsi="Times New Roman" w:cs="Times New Roman"/>
          <w:sz w:val="24"/>
          <w:szCs w:val="24"/>
        </w:rPr>
        <w:t xml:space="preserve">provide direction or context for </w:t>
      </w:r>
      <w:r w:rsidR="00BE4CFF" w:rsidRPr="0015172F">
        <w:rPr>
          <w:rFonts w:ascii="Times New Roman" w:hAnsi="Times New Roman" w:cs="Times New Roman"/>
          <w:sz w:val="24"/>
          <w:szCs w:val="24"/>
        </w:rPr>
        <w:t xml:space="preserve">what the Commissioners </w:t>
      </w:r>
      <w:r w:rsidR="002D3DF7" w:rsidRPr="0015172F">
        <w:rPr>
          <w:rFonts w:ascii="Times New Roman" w:hAnsi="Times New Roman" w:cs="Times New Roman"/>
          <w:sz w:val="24"/>
          <w:szCs w:val="24"/>
        </w:rPr>
        <w:t>wanted to have</w:t>
      </w:r>
      <w:r w:rsidR="00A71743" w:rsidRPr="0015172F">
        <w:rPr>
          <w:rFonts w:ascii="Times New Roman" w:hAnsi="Times New Roman" w:cs="Times New Roman"/>
          <w:sz w:val="24"/>
          <w:szCs w:val="24"/>
        </w:rPr>
        <w:t xml:space="preserve"> in the feasibility study</w:t>
      </w:r>
      <w:r w:rsidR="00F353DE" w:rsidRPr="0015172F">
        <w:rPr>
          <w:rFonts w:ascii="Times New Roman" w:hAnsi="Times New Roman" w:cs="Times New Roman"/>
          <w:sz w:val="24"/>
          <w:szCs w:val="24"/>
        </w:rPr>
        <w:t>, specifically</w:t>
      </w:r>
      <w:r w:rsidR="00BE4CFF" w:rsidRPr="0015172F">
        <w:rPr>
          <w:rFonts w:ascii="Times New Roman" w:hAnsi="Times New Roman" w:cs="Times New Roman"/>
          <w:sz w:val="24"/>
          <w:szCs w:val="24"/>
        </w:rPr>
        <w:t xml:space="preserve">, </w:t>
      </w:r>
      <w:r w:rsidR="00F353DE" w:rsidRPr="0015172F">
        <w:rPr>
          <w:rFonts w:ascii="Times New Roman" w:hAnsi="Times New Roman" w:cs="Times New Roman"/>
          <w:sz w:val="24"/>
          <w:szCs w:val="24"/>
        </w:rPr>
        <w:t xml:space="preserve">to add into the </w:t>
      </w:r>
      <w:r w:rsidR="002D3DF7" w:rsidRPr="0015172F">
        <w:rPr>
          <w:rFonts w:ascii="Times New Roman" w:hAnsi="Times New Roman" w:cs="Times New Roman"/>
          <w:sz w:val="24"/>
          <w:szCs w:val="24"/>
        </w:rPr>
        <w:t>S</w:t>
      </w:r>
      <w:r w:rsidR="00F353DE" w:rsidRPr="0015172F">
        <w:rPr>
          <w:rFonts w:ascii="Times New Roman" w:hAnsi="Times New Roman" w:cs="Times New Roman"/>
          <w:sz w:val="24"/>
          <w:szCs w:val="24"/>
        </w:rPr>
        <w:t xml:space="preserve">tatement of </w:t>
      </w:r>
      <w:r w:rsidR="002D3DF7" w:rsidRPr="0015172F">
        <w:rPr>
          <w:rFonts w:ascii="Times New Roman" w:hAnsi="Times New Roman" w:cs="Times New Roman"/>
          <w:sz w:val="24"/>
          <w:szCs w:val="24"/>
        </w:rPr>
        <w:t>W</w:t>
      </w:r>
      <w:r w:rsidR="00F353DE" w:rsidRPr="0015172F">
        <w:rPr>
          <w:rFonts w:ascii="Times New Roman" w:hAnsi="Times New Roman" w:cs="Times New Roman"/>
          <w:sz w:val="24"/>
          <w:szCs w:val="24"/>
        </w:rPr>
        <w:t xml:space="preserve">ork? </w:t>
      </w:r>
    </w:p>
    <w:p w14:paraId="573A8396" w14:textId="77777777" w:rsidR="005B720C" w:rsidRPr="0015172F" w:rsidRDefault="005B720C" w:rsidP="00482EEA">
      <w:pPr>
        <w:spacing w:after="0" w:line="276" w:lineRule="auto"/>
        <w:rPr>
          <w:rFonts w:ascii="Times New Roman" w:hAnsi="Times New Roman" w:cs="Times New Roman"/>
          <w:sz w:val="24"/>
          <w:szCs w:val="24"/>
        </w:rPr>
      </w:pPr>
    </w:p>
    <w:p w14:paraId="22F7C314" w14:textId="4E67C374" w:rsidR="005B720C" w:rsidRPr="0015172F" w:rsidRDefault="00B14E0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affirms </w:t>
      </w:r>
      <w:r w:rsidR="002D3DF7" w:rsidRPr="0015172F">
        <w:rPr>
          <w:rFonts w:ascii="Times New Roman" w:hAnsi="Times New Roman" w:cs="Times New Roman"/>
          <w:sz w:val="24"/>
          <w:szCs w:val="24"/>
        </w:rPr>
        <w:t>the</w:t>
      </w:r>
      <w:r w:rsidR="00C143C6" w:rsidRPr="0015172F">
        <w:rPr>
          <w:rFonts w:ascii="Times New Roman" w:hAnsi="Times New Roman" w:cs="Times New Roman"/>
          <w:sz w:val="24"/>
          <w:szCs w:val="24"/>
        </w:rPr>
        <w:t xml:space="preserve"> first</w:t>
      </w:r>
      <w:r w:rsidR="002D3DF7" w:rsidRPr="0015172F">
        <w:rPr>
          <w:rFonts w:ascii="Times New Roman" w:hAnsi="Times New Roman" w:cs="Times New Roman"/>
          <w:sz w:val="24"/>
          <w:szCs w:val="24"/>
        </w:rPr>
        <w:t xml:space="preserve"> part of</w:t>
      </w:r>
      <w:r w:rsidR="00DC06DF" w:rsidRPr="0015172F">
        <w:rPr>
          <w:rFonts w:ascii="Times New Roman" w:hAnsi="Times New Roman" w:cs="Times New Roman"/>
          <w:sz w:val="24"/>
          <w:szCs w:val="24"/>
        </w:rPr>
        <w:t xml:space="preserve"> Commissioner </w:t>
      </w:r>
      <w:r w:rsidR="00C6719C" w:rsidRPr="0015172F">
        <w:rPr>
          <w:rFonts w:ascii="Times New Roman" w:hAnsi="Times New Roman" w:cs="Times New Roman"/>
          <w:sz w:val="24"/>
          <w:szCs w:val="24"/>
        </w:rPr>
        <w:t>Robinson’s</w:t>
      </w:r>
      <w:r w:rsidR="00C143C6" w:rsidRPr="0015172F">
        <w:rPr>
          <w:rFonts w:ascii="Times New Roman" w:hAnsi="Times New Roman" w:cs="Times New Roman"/>
          <w:sz w:val="24"/>
          <w:szCs w:val="24"/>
        </w:rPr>
        <w:t xml:space="preserve"> question. </w:t>
      </w:r>
    </w:p>
    <w:p w14:paraId="75DD31A4" w14:textId="77777777" w:rsidR="00C143C6" w:rsidRPr="0015172F" w:rsidRDefault="00C143C6" w:rsidP="00482EEA">
      <w:pPr>
        <w:spacing w:after="0" w:line="276" w:lineRule="auto"/>
        <w:rPr>
          <w:rFonts w:ascii="Times New Roman" w:hAnsi="Times New Roman" w:cs="Times New Roman"/>
          <w:sz w:val="24"/>
          <w:szCs w:val="24"/>
        </w:rPr>
      </w:pPr>
    </w:p>
    <w:p w14:paraId="50035B64" w14:textId="1CAA7550" w:rsidR="00C143C6" w:rsidRPr="0015172F" w:rsidRDefault="00C143C6"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Deputy Treasurer Fernandez responds to the </w:t>
      </w:r>
      <w:r w:rsidR="00D47174" w:rsidRPr="0015172F">
        <w:rPr>
          <w:rFonts w:ascii="Times New Roman" w:hAnsi="Times New Roman" w:cs="Times New Roman"/>
          <w:sz w:val="24"/>
          <w:szCs w:val="24"/>
        </w:rPr>
        <w:t xml:space="preserve">second </w:t>
      </w:r>
      <w:r w:rsidR="00DC06DF" w:rsidRPr="0015172F">
        <w:rPr>
          <w:rFonts w:ascii="Times New Roman" w:hAnsi="Times New Roman" w:cs="Times New Roman"/>
          <w:sz w:val="24"/>
          <w:szCs w:val="24"/>
        </w:rPr>
        <w:t>part</w:t>
      </w:r>
      <w:r w:rsidR="00D47174" w:rsidRPr="0015172F">
        <w:rPr>
          <w:rFonts w:ascii="Times New Roman" w:hAnsi="Times New Roman" w:cs="Times New Roman"/>
          <w:sz w:val="24"/>
          <w:szCs w:val="24"/>
        </w:rPr>
        <w:t xml:space="preserve"> saying the Commissioners were given the opportunity to provide input on the Statement of Work</w:t>
      </w:r>
      <w:r w:rsidR="00BE4CFF" w:rsidRPr="0015172F">
        <w:rPr>
          <w:rFonts w:ascii="Times New Roman" w:hAnsi="Times New Roman" w:cs="Times New Roman"/>
          <w:sz w:val="24"/>
          <w:szCs w:val="24"/>
        </w:rPr>
        <w:t>,</w:t>
      </w:r>
      <w:r w:rsidR="00207A19" w:rsidRPr="0015172F">
        <w:rPr>
          <w:rFonts w:ascii="Times New Roman" w:hAnsi="Times New Roman" w:cs="Times New Roman"/>
          <w:sz w:val="24"/>
          <w:szCs w:val="24"/>
        </w:rPr>
        <w:t xml:space="preserve"> as well as </w:t>
      </w:r>
      <w:r w:rsidR="001A7B42" w:rsidRPr="0015172F">
        <w:rPr>
          <w:rFonts w:ascii="Times New Roman" w:hAnsi="Times New Roman" w:cs="Times New Roman"/>
          <w:sz w:val="24"/>
          <w:szCs w:val="24"/>
        </w:rPr>
        <w:t>questions and data they would like the vendor</w:t>
      </w:r>
      <w:r w:rsidR="00ED79AF" w:rsidRPr="0015172F">
        <w:rPr>
          <w:rFonts w:ascii="Times New Roman" w:hAnsi="Times New Roman" w:cs="Times New Roman"/>
          <w:sz w:val="24"/>
          <w:szCs w:val="24"/>
        </w:rPr>
        <w:t xml:space="preserve"> to</w:t>
      </w:r>
      <w:r w:rsidR="00BE4CFF" w:rsidRPr="0015172F">
        <w:rPr>
          <w:rFonts w:ascii="Times New Roman" w:hAnsi="Times New Roman" w:cs="Times New Roman"/>
          <w:sz w:val="24"/>
          <w:szCs w:val="24"/>
        </w:rPr>
        <w:t xml:space="preserve"> </w:t>
      </w:r>
      <w:r w:rsidR="00D611BD" w:rsidRPr="0015172F">
        <w:rPr>
          <w:rFonts w:ascii="Times New Roman" w:hAnsi="Times New Roman" w:cs="Times New Roman"/>
          <w:sz w:val="24"/>
          <w:szCs w:val="24"/>
        </w:rPr>
        <w:t>include in the market study</w:t>
      </w:r>
      <w:r w:rsidR="00DC421C" w:rsidRPr="0015172F">
        <w:rPr>
          <w:rFonts w:ascii="Times New Roman" w:hAnsi="Times New Roman" w:cs="Times New Roman"/>
          <w:sz w:val="24"/>
          <w:szCs w:val="24"/>
        </w:rPr>
        <w:t xml:space="preserve">. He says </w:t>
      </w:r>
      <w:r w:rsidR="00D611BD" w:rsidRPr="0015172F">
        <w:rPr>
          <w:rFonts w:ascii="Times New Roman" w:hAnsi="Times New Roman" w:cs="Times New Roman"/>
          <w:sz w:val="24"/>
          <w:szCs w:val="24"/>
        </w:rPr>
        <w:t xml:space="preserve">Commissioners provided input and all input were incorporated in the </w:t>
      </w:r>
      <w:r w:rsidR="00395042" w:rsidRPr="0015172F">
        <w:rPr>
          <w:rFonts w:ascii="Times New Roman" w:hAnsi="Times New Roman" w:cs="Times New Roman"/>
          <w:sz w:val="24"/>
          <w:szCs w:val="24"/>
        </w:rPr>
        <w:t xml:space="preserve"> final RFP. </w:t>
      </w:r>
    </w:p>
    <w:p w14:paraId="417F4DB8" w14:textId="77777777" w:rsidR="00B14E09" w:rsidRPr="0015172F" w:rsidRDefault="00B14E09" w:rsidP="00482EEA">
      <w:pPr>
        <w:spacing w:after="0" w:line="276" w:lineRule="auto"/>
        <w:rPr>
          <w:rFonts w:ascii="Times New Roman" w:hAnsi="Times New Roman" w:cs="Times New Roman"/>
          <w:sz w:val="24"/>
          <w:szCs w:val="24"/>
        </w:rPr>
      </w:pPr>
    </w:p>
    <w:p w14:paraId="5F8CA518" w14:textId="3BC60548" w:rsidR="00725968" w:rsidRPr="0015172F" w:rsidRDefault="00B14E0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w:t>
      </w:r>
      <w:r w:rsidR="00C6719C" w:rsidRPr="0015172F">
        <w:rPr>
          <w:rFonts w:ascii="Times New Roman" w:hAnsi="Times New Roman" w:cs="Times New Roman"/>
          <w:sz w:val="24"/>
          <w:szCs w:val="24"/>
        </w:rPr>
        <w:t>Robinson</w:t>
      </w:r>
      <w:r w:rsidRPr="0015172F">
        <w:rPr>
          <w:rFonts w:ascii="Times New Roman" w:hAnsi="Times New Roman" w:cs="Times New Roman"/>
          <w:sz w:val="24"/>
          <w:szCs w:val="24"/>
        </w:rPr>
        <w:t xml:space="preserve"> </w:t>
      </w:r>
      <w:r w:rsidR="00725968" w:rsidRPr="0015172F">
        <w:rPr>
          <w:rFonts w:ascii="Times New Roman" w:hAnsi="Times New Roman" w:cs="Times New Roman"/>
          <w:sz w:val="24"/>
          <w:szCs w:val="24"/>
        </w:rPr>
        <w:t>asks</w:t>
      </w:r>
      <w:r w:rsidR="00DC06DF" w:rsidRPr="0015172F">
        <w:rPr>
          <w:rFonts w:ascii="Times New Roman" w:hAnsi="Times New Roman" w:cs="Times New Roman"/>
          <w:sz w:val="24"/>
          <w:szCs w:val="24"/>
        </w:rPr>
        <w:t xml:space="preserve"> for Deputy Treasurer Fernandez</w:t>
      </w:r>
      <w:r w:rsidR="00725968" w:rsidRPr="0015172F">
        <w:rPr>
          <w:rFonts w:ascii="Times New Roman" w:hAnsi="Times New Roman" w:cs="Times New Roman"/>
          <w:sz w:val="24"/>
          <w:szCs w:val="24"/>
        </w:rPr>
        <w:t xml:space="preserve"> then </w:t>
      </w:r>
      <w:r w:rsidR="00DC06DF" w:rsidRPr="0015172F">
        <w:rPr>
          <w:rFonts w:ascii="Times New Roman" w:hAnsi="Times New Roman" w:cs="Times New Roman"/>
          <w:sz w:val="24"/>
          <w:szCs w:val="24"/>
        </w:rPr>
        <w:t xml:space="preserve">to affirm </w:t>
      </w:r>
      <w:r w:rsidR="00725968" w:rsidRPr="0015172F">
        <w:rPr>
          <w:rFonts w:ascii="Times New Roman" w:hAnsi="Times New Roman" w:cs="Times New Roman"/>
          <w:sz w:val="24"/>
          <w:szCs w:val="24"/>
        </w:rPr>
        <w:t>that Commissioners and folks did have the opportunity to weigh in</w:t>
      </w:r>
      <w:r w:rsidR="00C6719C" w:rsidRPr="0015172F">
        <w:rPr>
          <w:rFonts w:ascii="Times New Roman" w:hAnsi="Times New Roman" w:cs="Times New Roman"/>
          <w:sz w:val="24"/>
          <w:szCs w:val="24"/>
        </w:rPr>
        <w:t xml:space="preserve">, to which </w:t>
      </w:r>
      <w:r w:rsidR="00725968" w:rsidRPr="0015172F">
        <w:rPr>
          <w:rFonts w:ascii="Times New Roman" w:hAnsi="Times New Roman" w:cs="Times New Roman"/>
          <w:sz w:val="24"/>
          <w:szCs w:val="24"/>
        </w:rPr>
        <w:t>Deputy Treasurer Fernandez affirms</w:t>
      </w:r>
      <w:r w:rsidR="00C6719C" w:rsidRPr="0015172F">
        <w:rPr>
          <w:rFonts w:ascii="Times New Roman" w:hAnsi="Times New Roman" w:cs="Times New Roman"/>
          <w:sz w:val="24"/>
          <w:szCs w:val="24"/>
        </w:rPr>
        <w:t>.</w:t>
      </w:r>
    </w:p>
    <w:p w14:paraId="446408A3" w14:textId="77777777" w:rsidR="00E64360" w:rsidRPr="0015172F" w:rsidRDefault="00E64360" w:rsidP="00482EEA">
      <w:pPr>
        <w:spacing w:after="0" w:line="276" w:lineRule="auto"/>
        <w:rPr>
          <w:rFonts w:ascii="Times New Roman" w:hAnsi="Times New Roman" w:cs="Times New Roman"/>
          <w:sz w:val="24"/>
          <w:szCs w:val="24"/>
        </w:rPr>
      </w:pPr>
    </w:p>
    <w:p w14:paraId="0639AAE1" w14:textId="46DD4AD3" w:rsidR="00E64360" w:rsidRPr="0015172F" w:rsidRDefault="0094163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w:t>
      </w:r>
      <w:r w:rsidR="00823D6D" w:rsidRPr="0015172F">
        <w:rPr>
          <w:rFonts w:ascii="Times New Roman" w:hAnsi="Times New Roman" w:cs="Times New Roman"/>
          <w:sz w:val="24"/>
          <w:szCs w:val="24"/>
        </w:rPr>
        <w:t>Robinson</w:t>
      </w:r>
      <w:r w:rsidRPr="0015172F">
        <w:rPr>
          <w:rFonts w:ascii="Times New Roman" w:hAnsi="Times New Roman" w:cs="Times New Roman"/>
          <w:sz w:val="24"/>
          <w:szCs w:val="24"/>
        </w:rPr>
        <w:t xml:space="preserve"> thanks him and turns to the</w:t>
      </w:r>
      <w:r w:rsidR="00DE0C4F" w:rsidRPr="0015172F">
        <w:rPr>
          <w:rFonts w:ascii="Times New Roman" w:hAnsi="Times New Roman" w:cs="Times New Roman"/>
          <w:sz w:val="24"/>
          <w:szCs w:val="24"/>
        </w:rPr>
        <w:t xml:space="preserve"> role of the Advisory Committee</w:t>
      </w:r>
      <w:r w:rsidR="00BC2A0E" w:rsidRPr="0015172F">
        <w:rPr>
          <w:rFonts w:ascii="Times New Roman" w:hAnsi="Times New Roman" w:cs="Times New Roman"/>
          <w:sz w:val="24"/>
          <w:szCs w:val="24"/>
        </w:rPr>
        <w:t xml:space="preserve">, given its </w:t>
      </w:r>
      <w:r w:rsidR="00820A4D" w:rsidRPr="0015172F">
        <w:rPr>
          <w:rFonts w:ascii="Times New Roman" w:hAnsi="Times New Roman" w:cs="Times New Roman"/>
          <w:sz w:val="24"/>
          <w:szCs w:val="24"/>
        </w:rPr>
        <w:t xml:space="preserve">mission </w:t>
      </w:r>
      <w:r w:rsidR="00BC2A0E" w:rsidRPr="0015172F">
        <w:rPr>
          <w:rFonts w:ascii="Times New Roman" w:hAnsi="Times New Roman" w:cs="Times New Roman"/>
          <w:sz w:val="24"/>
          <w:szCs w:val="24"/>
        </w:rPr>
        <w:t>critical role</w:t>
      </w:r>
      <w:r w:rsidR="00F9682D" w:rsidRPr="0015172F">
        <w:rPr>
          <w:rFonts w:ascii="Times New Roman" w:hAnsi="Times New Roman" w:cs="Times New Roman"/>
          <w:sz w:val="24"/>
          <w:szCs w:val="24"/>
        </w:rPr>
        <w:t xml:space="preserve"> in working with whomever </w:t>
      </w:r>
      <w:r w:rsidR="00BC2A0E" w:rsidRPr="0015172F">
        <w:rPr>
          <w:rFonts w:ascii="Times New Roman" w:hAnsi="Times New Roman" w:cs="Times New Roman"/>
          <w:sz w:val="24"/>
          <w:szCs w:val="24"/>
        </w:rPr>
        <w:t xml:space="preserve">the recommended consultant is. </w:t>
      </w:r>
      <w:r w:rsidR="00F9682D" w:rsidRPr="0015172F">
        <w:rPr>
          <w:rFonts w:ascii="Times New Roman" w:hAnsi="Times New Roman" w:cs="Times New Roman"/>
          <w:sz w:val="24"/>
          <w:szCs w:val="24"/>
        </w:rPr>
        <w:t>He asks</w:t>
      </w:r>
      <w:r w:rsidR="006E09EC" w:rsidRPr="0015172F">
        <w:rPr>
          <w:rFonts w:ascii="Times New Roman" w:hAnsi="Times New Roman" w:cs="Times New Roman"/>
          <w:sz w:val="24"/>
          <w:szCs w:val="24"/>
        </w:rPr>
        <w:t xml:space="preserve"> about the structure of </w:t>
      </w:r>
      <w:r w:rsidR="00F9682D" w:rsidRPr="0015172F">
        <w:rPr>
          <w:rFonts w:ascii="Times New Roman" w:hAnsi="Times New Roman" w:cs="Times New Roman"/>
          <w:sz w:val="24"/>
          <w:szCs w:val="24"/>
        </w:rPr>
        <w:t>the Advisory Committee</w:t>
      </w:r>
      <w:r w:rsidR="006E09EC" w:rsidRPr="0015172F">
        <w:rPr>
          <w:rFonts w:ascii="Times New Roman" w:hAnsi="Times New Roman" w:cs="Times New Roman"/>
          <w:sz w:val="24"/>
          <w:szCs w:val="24"/>
        </w:rPr>
        <w:t>.</w:t>
      </w:r>
    </w:p>
    <w:p w14:paraId="26B253F6" w14:textId="77777777" w:rsidR="006E09EC" w:rsidRPr="0015172F" w:rsidRDefault="006E09EC" w:rsidP="00482EEA">
      <w:pPr>
        <w:spacing w:after="0" w:line="276" w:lineRule="auto"/>
        <w:rPr>
          <w:rFonts w:ascii="Times New Roman" w:hAnsi="Times New Roman" w:cs="Times New Roman"/>
          <w:sz w:val="24"/>
          <w:szCs w:val="24"/>
        </w:rPr>
      </w:pPr>
    </w:p>
    <w:p w14:paraId="53398D31" w14:textId="21DCF9C8" w:rsidR="006E09EC" w:rsidRPr="004E6147" w:rsidRDefault="006E09EC" w:rsidP="00482EEA">
      <w:pPr>
        <w:spacing w:after="0" w:line="276" w:lineRule="auto"/>
        <w:rPr>
          <w:rFonts w:ascii="Times New Roman" w:hAnsi="Times New Roman" w:cs="Times New Roman"/>
          <w:sz w:val="24"/>
          <w:szCs w:val="24"/>
        </w:rPr>
      </w:pPr>
      <w:r w:rsidRPr="004E6147">
        <w:rPr>
          <w:rFonts w:ascii="Times New Roman" w:hAnsi="Times New Roman" w:cs="Times New Roman"/>
          <w:sz w:val="24"/>
          <w:szCs w:val="24"/>
        </w:rPr>
        <w:lastRenderedPageBreak/>
        <w:t xml:space="preserve">Deputy Treasurer Fernandez </w:t>
      </w:r>
      <w:r w:rsidR="00E43EEA" w:rsidRPr="004E6147">
        <w:rPr>
          <w:rFonts w:ascii="Times New Roman" w:hAnsi="Times New Roman" w:cs="Times New Roman"/>
          <w:sz w:val="24"/>
          <w:szCs w:val="24"/>
        </w:rPr>
        <w:t xml:space="preserve">responds and says </w:t>
      </w:r>
      <w:r w:rsidR="00D611BD" w:rsidRPr="004E6147">
        <w:rPr>
          <w:rFonts w:ascii="Times New Roman" w:hAnsi="Times New Roman" w:cs="Times New Roman"/>
          <w:sz w:val="24"/>
          <w:szCs w:val="24"/>
        </w:rPr>
        <w:t xml:space="preserve">that </w:t>
      </w:r>
      <w:r w:rsidR="005472C9" w:rsidRPr="004E6147">
        <w:rPr>
          <w:rFonts w:ascii="Times New Roman" w:hAnsi="Times New Roman" w:cs="Times New Roman"/>
          <w:sz w:val="24"/>
          <w:szCs w:val="24"/>
        </w:rPr>
        <w:t xml:space="preserve">while </w:t>
      </w:r>
      <w:r w:rsidR="00E43EEA" w:rsidRPr="004E6147">
        <w:rPr>
          <w:rFonts w:ascii="Times New Roman" w:hAnsi="Times New Roman" w:cs="Times New Roman"/>
          <w:sz w:val="24"/>
          <w:szCs w:val="24"/>
        </w:rPr>
        <w:t xml:space="preserve">a structure has not been established </w:t>
      </w:r>
      <w:r w:rsidR="00F61ED3" w:rsidRPr="004E6147">
        <w:rPr>
          <w:rFonts w:ascii="Times New Roman" w:hAnsi="Times New Roman" w:cs="Times New Roman"/>
          <w:sz w:val="24"/>
          <w:szCs w:val="24"/>
        </w:rPr>
        <w:t>yet</w:t>
      </w:r>
      <w:r w:rsidR="00823D6D" w:rsidRPr="004E6147">
        <w:rPr>
          <w:rFonts w:ascii="Times New Roman" w:hAnsi="Times New Roman" w:cs="Times New Roman"/>
          <w:sz w:val="24"/>
          <w:szCs w:val="24"/>
        </w:rPr>
        <w:t xml:space="preserve">, </w:t>
      </w:r>
      <w:r w:rsidR="00D611BD" w:rsidRPr="004E6147">
        <w:rPr>
          <w:rFonts w:ascii="Times New Roman" w:hAnsi="Times New Roman" w:cs="Times New Roman"/>
          <w:sz w:val="24"/>
          <w:szCs w:val="24"/>
        </w:rPr>
        <w:t>the</w:t>
      </w:r>
      <w:r w:rsidR="005472C9" w:rsidRPr="004E6147">
        <w:rPr>
          <w:rFonts w:ascii="Times New Roman" w:hAnsi="Times New Roman" w:cs="Times New Roman"/>
          <w:sz w:val="24"/>
          <w:szCs w:val="24"/>
        </w:rPr>
        <w:t xml:space="preserve"> advisory body </w:t>
      </w:r>
      <w:r w:rsidR="00D611BD" w:rsidRPr="004E6147">
        <w:rPr>
          <w:rFonts w:ascii="Times New Roman" w:hAnsi="Times New Roman" w:cs="Times New Roman"/>
          <w:sz w:val="24"/>
          <w:szCs w:val="24"/>
        </w:rPr>
        <w:t>would be the</w:t>
      </w:r>
      <w:r w:rsidR="005472C9" w:rsidRPr="004E6147">
        <w:rPr>
          <w:rFonts w:ascii="Times New Roman" w:hAnsi="Times New Roman" w:cs="Times New Roman"/>
          <w:sz w:val="24"/>
          <w:szCs w:val="24"/>
        </w:rPr>
        <w:t xml:space="preserve"> next </w:t>
      </w:r>
      <w:r w:rsidR="00D611BD" w:rsidRPr="004E6147">
        <w:rPr>
          <w:rFonts w:ascii="Times New Roman" w:hAnsi="Times New Roman" w:cs="Times New Roman"/>
          <w:sz w:val="24"/>
          <w:szCs w:val="24"/>
        </w:rPr>
        <w:t xml:space="preserve">matter on which staff would </w:t>
      </w:r>
      <w:r w:rsidR="009449F3" w:rsidRPr="004E6147">
        <w:rPr>
          <w:rFonts w:ascii="Times New Roman" w:hAnsi="Times New Roman" w:cs="Times New Roman"/>
          <w:sz w:val="24"/>
          <w:szCs w:val="24"/>
        </w:rPr>
        <w:t>focus</w:t>
      </w:r>
      <w:r w:rsidR="00CE459A" w:rsidRPr="004E6147">
        <w:rPr>
          <w:rFonts w:ascii="Times New Roman" w:hAnsi="Times New Roman" w:cs="Times New Roman"/>
          <w:sz w:val="24"/>
          <w:szCs w:val="24"/>
        </w:rPr>
        <w:t>.</w:t>
      </w:r>
      <w:r w:rsidR="00F11D75" w:rsidRPr="004E6147">
        <w:rPr>
          <w:rFonts w:ascii="Times New Roman" w:hAnsi="Times New Roman" w:cs="Times New Roman"/>
          <w:sz w:val="24"/>
          <w:szCs w:val="24"/>
        </w:rPr>
        <w:t xml:space="preserve"> </w:t>
      </w:r>
      <w:r w:rsidR="00C637D6" w:rsidRPr="004E6147">
        <w:rPr>
          <w:rFonts w:ascii="Times New Roman" w:hAnsi="Times New Roman" w:cs="Times New Roman"/>
          <w:sz w:val="24"/>
          <w:szCs w:val="24"/>
        </w:rPr>
        <w:t>The</w:t>
      </w:r>
      <w:r w:rsidR="00F11D75" w:rsidRPr="004E6147">
        <w:rPr>
          <w:rFonts w:ascii="Times New Roman" w:hAnsi="Times New Roman" w:cs="Times New Roman"/>
          <w:sz w:val="24"/>
          <w:szCs w:val="24"/>
        </w:rPr>
        <w:t xml:space="preserve"> Advisory Committee will be limited </w:t>
      </w:r>
      <w:r w:rsidR="00823D6D" w:rsidRPr="004E6147">
        <w:rPr>
          <w:rFonts w:ascii="Times New Roman" w:hAnsi="Times New Roman" w:cs="Times New Roman"/>
          <w:sz w:val="24"/>
          <w:szCs w:val="24"/>
        </w:rPr>
        <w:t xml:space="preserve">in number or </w:t>
      </w:r>
      <w:r w:rsidR="00AA338B" w:rsidRPr="004E6147">
        <w:rPr>
          <w:rFonts w:ascii="Times New Roman" w:hAnsi="Times New Roman" w:cs="Times New Roman"/>
          <w:sz w:val="24"/>
          <w:szCs w:val="24"/>
        </w:rPr>
        <w:t>members</w:t>
      </w:r>
      <w:r w:rsidR="008A784D" w:rsidRPr="004E6147">
        <w:rPr>
          <w:rFonts w:ascii="Times New Roman" w:hAnsi="Times New Roman" w:cs="Times New Roman"/>
          <w:sz w:val="24"/>
          <w:szCs w:val="24"/>
        </w:rPr>
        <w:t xml:space="preserve">, otherwise, </w:t>
      </w:r>
      <w:r w:rsidR="00CD5849" w:rsidRPr="004E6147">
        <w:rPr>
          <w:rFonts w:ascii="Times New Roman" w:hAnsi="Times New Roman" w:cs="Times New Roman"/>
          <w:sz w:val="24"/>
          <w:szCs w:val="24"/>
        </w:rPr>
        <w:t>Bagley-Keene</w:t>
      </w:r>
      <w:r w:rsidR="00821F68" w:rsidRPr="004E6147">
        <w:rPr>
          <w:rFonts w:ascii="Times New Roman" w:hAnsi="Times New Roman" w:cs="Times New Roman"/>
          <w:sz w:val="24"/>
          <w:szCs w:val="24"/>
        </w:rPr>
        <w:t xml:space="preserve"> rules apply, which</w:t>
      </w:r>
      <w:r w:rsidR="00532DB4" w:rsidRPr="004E6147">
        <w:rPr>
          <w:rFonts w:ascii="Times New Roman" w:hAnsi="Times New Roman" w:cs="Times New Roman"/>
          <w:sz w:val="24"/>
          <w:szCs w:val="24"/>
        </w:rPr>
        <w:t xml:space="preserve"> may impact </w:t>
      </w:r>
      <w:r w:rsidR="00821F68" w:rsidRPr="004E6147">
        <w:rPr>
          <w:rFonts w:ascii="Times New Roman" w:hAnsi="Times New Roman" w:cs="Times New Roman"/>
          <w:sz w:val="24"/>
          <w:szCs w:val="24"/>
        </w:rPr>
        <w:t xml:space="preserve">the timeline </w:t>
      </w:r>
      <w:r w:rsidR="003175CC" w:rsidRPr="004E6147">
        <w:rPr>
          <w:rFonts w:ascii="Times New Roman" w:hAnsi="Times New Roman" w:cs="Times New Roman"/>
          <w:sz w:val="24"/>
          <w:szCs w:val="24"/>
        </w:rPr>
        <w:t xml:space="preserve">and arrangement </w:t>
      </w:r>
      <w:r w:rsidR="00821F68" w:rsidRPr="004E6147">
        <w:rPr>
          <w:rFonts w:ascii="Times New Roman" w:hAnsi="Times New Roman" w:cs="Times New Roman"/>
          <w:sz w:val="24"/>
          <w:szCs w:val="24"/>
        </w:rPr>
        <w:t>of work</w:t>
      </w:r>
      <w:r w:rsidR="00532DB4" w:rsidRPr="004E6147">
        <w:rPr>
          <w:rFonts w:ascii="Times New Roman" w:hAnsi="Times New Roman" w:cs="Times New Roman"/>
          <w:sz w:val="24"/>
          <w:szCs w:val="24"/>
        </w:rPr>
        <w:t>.</w:t>
      </w:r>
      <w:r w:rsidR="00D253D2" w:rsidRPr="004E6147">
        <w:rPr>
          <w:rFonts w:ascii="Times New Roman" w:hAnsi="Times New Roman" w:cs="Times New Roman"/>
          <w:sz w:val="24"/>
          <w:szCs w:val="24"/>
        </w:rPr>
        <w:t xml:space="preserve"> Once the consultant is selected, staff will come back </w:t>
      </w:r>
      <w:r w:rsidR="00AA338B" w:rsidRPr="004E6147">
        <w:rPr>
          <w:rFonts w:ascii="Times New Roman" w:hAnsi="Times New Roman" w:cs="Times New Roman"/>
          <w:sz w:val="24"/>
          <w:szCs w:val="24"/>
        </w:rPr>
        <w:t xml:space="preserve">to the </w:t>
      </w:r>
      <w:r w:rsidR="009A1723" w:rsidRPr="004E6147">
        <w:rPr>
          <w:rFonts w:ascii="Times New Roman" w:hAnsi="Times New Roman" w:cs="Times New Roman"/>
          <w:sz w:val="24"/>
          <w:szCs w:val="24"/>
        </w:rPr>
        <w:t xml:space="preserve">Commission about membership of that Advisory Committee. </w:t>
      </w:r>
    </w:p>
    <w:p w14:paraId="63E4C688" w14:textId="77777777" w:rsidR="00D253D2" w:rsidRPr="0015172F" w:rsidRDefault="00D253D2" w:rsidP="00482EEA">
      <w:pPr>
        <w:spacing w:after="0" w:line="276" w:lineRule="auto"/>
        <w:rPr>
          <w:rFonts w:ascii="Times New Roman" w:hAnsi="Times New Roman" w:cs="Times New Roman"/>
          <w:sz w:val="24"/>
          <w:szCs w:val="24"/>
        </w:rPr>
      </w:pPr>
    </w:p>
    <w:p w14:paraId="4595C9D8" w14:textId="570E4BE1" w:rsidR="00F76A56" w:rsidRPr="0015172F" w:rsidRDefault="00820A4D"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w:t>
      </w:r>
      <w:r w:rsidR="0059677F" w:rsidRPr="0015172F">
        <w:rPr>
          <w:rFonts w:ascii="Times New Roman" w:hAnsi="Times New Roman" w:cs="Times New Roman"/>
          <w:sz w:val="24"/>
          <w:szCs w:val="24"/>
        </w:rPr>
        <w:t>Robinson</w:t>
      </w:r>
      <w:r w:rsidRPr="0015172F">
        <w:rPr>
          <w:rFonts w:ascii="Times New Roman" w:hAnsi="Times New Roman" w:cs="Times New Roman"/>
          <w:sz w:val="24"/>
          <w:szCs w:val="24"/>
        </w:rPr>
        <w:t xml:space="preserve"> acknowledges Deputy Treasurer Fernandez’s response</w:t>
      </w:r>
      <w:r w:rsidR="00BD16D1" w:rsidRPr="0015172F">
        <w:rPr>
          <w:rFonts w:ascii="Times New Roman" w:hAnsi="Times New Roman" w:cs="Times New Roman"/>
          <w:sz w:val="24"/>
          <w:szCs w:val="24"/>
        </w:rPr>
        <w:t xml:space="preserve">. </w:t>
      </w:r>
    </w:p>
    <w:p w14:paraId="64DAB908" w14:textId="77777777" w:rsidR="00BD16D1" w:rsidRPr="0015172F" w:rsidRDefault="00BD16D1" w:rsidP="00482EEA">
      <w:pPr>
        <w:spacing w:after="0" w:line="276" w:lineRule="auto"/>
        <w:rPr>
          <w:rFonts w:ascii="Times New Roman" w:hAnsi="Times New Roman" w:cs="Times New Roman"/>
          <w:sz w:val="24"/>
          <w:szCs w:val="24"/>
        </w:rPr>
      </w:pPr>
    </w:p>
    <w:p w14:paraId="129F4858" w14:textId="379BC6D4" w:rsidR="00BD16D1" w:rsidRPr="0015172F" w:rsidRDefault="00BD16D1"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asks if there are any further questions</w:t>
      </w:r>
      <w:r w:rsidR="00384969" w:rsidRPr="0015172F">
        <w:rPr>
          <w:rFonts w:ascii="Times New Roman" w:hAnsi="Times New Roman" w:cs="Times New Roman"/>
          <w:sz w:val="24"/>
          <w:szCs w:val="24"/>
        </w:rPr>
        <w:t xml:space="preserve"> from the Commissioners. </w:t>
      </w:r>
    </w:p>
    <w:p w14:paraId="02E6C03B" w14:textId="6CAF3E19" w:rsidR="00384969" w:rsidRPr="0015172F" w:rsidRDefault="0038496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Seeing none, he asks if there are any further questions from the public parti</w:t>
      </w:r>
      <w:r w:rsidR="00557D7C" w:rsidRPr="0015172F">
        <w:rPr>
          <w:rFonts w:ascii="Times New Roman" w:hAnsi="Times New Roman" w:cs="Times New Roman"/>
          <w:sz w:val="24"/>
          <w:szCs w:val="24"/>
        </w:rPr>
        <w:t>ci</w:t>
      </w:r>
      <w:r w:rsidRPr="0015172F">
        <w:rPr>
          <w:rFonts w:ascii="Times New Roman" w:hAnsi="Times New Roman" w:cs="Times New Roman"/>
          <w:sz w:val="24"/>
          <w:szCs w:val="24"/>
        </w:rPr>
        <w:t>pants in the room.</w:t>
      </w:r>
    </w:p>
    <w:p w14:paraId="3B5FFBBA" w14:textId="77777777" w:rsidR="00384969" w:rsidRPr="0015172F" w:rsidRDefault="00384969" w:rsidP="00482EEA">
      <w:pPr>
        <w:spacing w:after="0" w:line="276" w:lineRule="auto"/>
        <w:rPr>
          <w:rFonts w:ascii="Times New Roman" w:hAnsi="Times New Roman" w:cs="Times New Roman"/>
          <w:sz w:val="24"/>
          <w:szCs w:val="24"/>
        </w:rPr>
      </w:pPr>
    </w:p>
    <w:p w14:paraId="4353BDF7" w14:textId="6320A5E1" w:rsidR="00384969" w:rsidRPr="0015172F" w:rsidRDefault="0038496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Seeing none, Chair Henning asks Mr. Shearer for </w:t>
      </w:r>
      <w:r w:rsidR="0024378B" w:rsidRPr="0015172F">
        <w:rPr>
          <w:rFonts w:ascii="Times New Roman" w:hAnsi="Times New Roman" w:cs="Times New Roman"/>
          <w:sz w:val="24"/>
          <w:szCs w:val="24"/>
        </w:rPr>
        <w:t xml:space="preserve">participants </w:t>
      </w:r>
      <w:r w:rsidR="005F7668" w:rsidRPr="0015172F">
        <w:rPr>
          <w:rFonts w:ascii="Times New Roman" w:hAnsi="Times New Roman" w:cs="Times New Roman"/>
          <w:sz w:val="24"/>
          <w:szCs w:val="24"/>
        </w:rPr>
        <w:t xml:space="preserve">waiting to speak </w:t>
      </w:r>
      <w:r w:rsidR="0024378B" w:rsidRPr="0015172F">
        <w:rPr>
          <w:rFonts w:ascii="Times New Roman" w:hAnsi="Times New Roman" w:cs="Times New Roman"/>
          <w:sz w:val="24"/>
          <w:szCs w:val="24"/>
        </w:rPr>
        <w:t xml:space="preserve">on the phone. </w:t>
      </w:r>
    </w:p>
    <w:p w14:paraId="293AA674" w14:textId="77777777" w:rsidR="0024378B" w:rsidRPr="0015172F" w:rsidRDefault="0024378B" w:rsidP="00482EEA">
      <w:pPr>
        <w:spacing w:after="0" w:line="276" w:lineRule="auto"/>
        <w:rPr>
          <w:rFonts w:ascii="Times New Roman" w:hAnsi="Times New Roman" w:cs="Times New Roman"/>
          <w:sz w:val="24"/>
          <w:szCs w:val="24"/>
        </w:rPr>
      </w:pPr>
    </w:p>
    <w:p w14:paraId="76D23C21" w14:textId="368CA64D" w:rsidR="0024378B" w:rsidRPr="0015172F" w:rsidRDefault="0024378B"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Hearing none, </w:t>
      </w:r>
      <w:r w:rsidR="00F9433C" w:rsidRPr="0015172F">
        <w:rPr>
          <w:rFonts w:ascii="Times New Roman" w:hAnsi="Times New Roman" w:cs="Times New Roman"/>
          <w:sz w:val="24"/>
          <w:szCs w:val="24"/>
        </w:rPr>
        <w:t xml:space="preserve">Chair Henning asks if there is a motion to approve the recommendation </w:t>
      </w:r>
      <w:r w:rsidR="005F7668" w:rsidRPr="0015172F">
        <w:rPr>
          <w:rFonts w:ascii="Times New Roman" w:hAnsi="Times New Roman" w:cs="Times New Roman"/>
          <w:sz w:val="24"/>
          <w:szCs w:val="24"/>
        </w:rPr>
        <w:t xml:space="preserve">of </w:t>
      </w:r>
      <w:r w:rsidR="000768F1" w:rsidRPr="0015172F">
        <w:rPr>
          <w:rFonts w:ascii="Times New Roman" w:hAnsi="Times New Roman" w:cs="Times New Roman"/>
          <w:sz w:val="24"/>
          <w:szCs w:val="24"/>
        </w:rPr>
        <w:t xml:space="preserve">the RAND Corporation </w:t>
      </w:r>
      <w:r w:rsidR="00D80F30" w:rsidRPr="0015172F">
        <w:rPr>
          <w:rFonts w:ascii="Times New Roman" w:hAnsi="Times New Roman" w:cs="Times New Roman"/>
          <w:sz w:val="24"/>
          <w:szCs w:val="24"/>
        </w:rPr>
        <w:t xml:space="preserve">to the Commissioners. </w:t>
      </w:r>
    </w:p>
    <w:p w14:paraId="65FA381F" w14:textId="77777777" w:rsidR="00D80F30" w:rsidRPr="0015172F" w:rsidRDefault="00D80F30" w:rsidP="00482EEA">
      <w:pPr>
        <w:spacing w:after="0" w:line="276" w:lineRule="auto"/>
        <w:rPr>
          <w:rFonts w:ascii="Times New Roman" w:hAnsi="Times New Roman" w:cs="Times New Roman"/>
          <w:sz w:val="24"/>
          <w:szCs w:val="24"/>
        </w:rPr>
      </w:pPr>
    </w:p>
    <w:p w14:paraId="22BCBC73" w14:textId="78A5B2C5" w:rsidR="00D80F30" w:rsidRPr="0015172F" w:rsidRDefault="00FD128A"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Commissioner Jim Hicken motions to approve. </w:t>
      </w:r>
    </w:p>
    <w:p w14:paraId="2575EEF9" w14:textId="77777777" w:rsidR="00FD128A" w:rsidRPr="0015172F" w:rsidRDefault="00FD128A" w:rsidP="00482EEA">
      <w:pPr>
        <w:spacing w:after="0" w:line="276" w:lineRule="auto"/>
        <w:rPr>
          <w:rFonts w:ascii="Times New Roman" w:hAnsi="Times New Roman" w:cs="Times New Roman"/>
          <w:sz w:val="24"/>
          <w:szCs w:val="24"/>
        </w:rPr>
      </w:pPr>
    </w:p>
    <w:p w14:paraId="75523509" w14:textId="7CEBD368" w:rsidR="00FD128A" w:rsidRPr="0015172F" w:rsidRDefault="00FD128A"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Commissioner Greg Young</w:t>
      </w:r>
      <w:r w:rsidR="003033E4" w:rsidRPr="0015172F">
        <w:rPr>
          <w:rFonts w:ascii="Times New Roman" w:hAnsi="Times New Roman" w:cs="Times New Roman"/>
          <w:sz w:val="24"/>
          <w:szCs w:val="24"/>
        </w:rPr>
        <w:t xml:space="preserve"> seconds the motion to approve. </w:t>
      </w:r>
    </w:p>
    <w:p w14:paraId="350FABED" w14:textId="77777777" w:rsidR="0050333F" w:rsidRPr="0015172F" w:rsidRDefault="0050333F" w:rsidP="00482EEA">
      <w:pPr>
        <w:spacing w:after="0" w:line="276" w:lineRule="auto"/>
        <w:rPr>
          <w:rFonts w:ascii="Times New Roman" w:hAnsi="Times New Roman" w:cs="Times New Roman"/>
          <w:sz w:val="24"/>
          <w:szCs w:val="24"/>
        </w:rPr>
      </w:pPr>
    </w:p>
    <w:p w14:paraId="7BA141E9" w14:textId="414747C1" w:rsidR="00AF09EB" w:rsidRPr="0015172F" w:rsidRDefault="00AF09EB" w:rsidP="00AF09EB">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asks Ms. Paval to call roll. </w:t>
      </w:r>
    </w:p>
    <w:p w14:paraId="507437C7" w14:textId="77777777" w:rsidR="003033E4" w:rsidRPr="0015172F" w:rsidRDefault="003033E4" w:rsidP="00482EEA">
      <w:pPr>
        <w:spacing w:after="0" w:line="276" w:lineRule="auto"/>
        <w:rPr>
          <w:rFonts w:ascii="Times New Roman" w:hAnsi="Times New Roman" w:cs="Times New Roman"/>
          <w:sz w:val="24"/>
          <w:szCs w:val="24"/>
        </w:rPr>
      </w:pPr>
    </w:p>
    <w:p w14:paraId="10025CC7" w14:textId="77777777" w:rsidR="0050333F" w:rsidRPr="0015172F" w:rsidRDefault="0050333F" w:rsidP="0050333F">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Ms. Paval calls roll: </w:t>
      </w:r>
    </w:p>
    <w:p w14:paraId="45ADFE95" w14:textId="77777777" w:rsidR="0050333F" w:rsidRPr="0015172F" w:rsidRDefault="0050333F" w:rsidP="0050333F">
      <w:pPr>
        <w:spacing w:after="0" w:line="276" w:lineRule="auto"/>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373"/>
        <w:gridCol w:w="3373"/>
      </w:tblGrid>
      <w:tr w:rsidR="0015172F" w:rsidRPr="0015172F" w14:paraId="4CCD6F1F" w14:textId="77777777" w:rsidTr="00C85842">
        <w:trPr>
          <w:trHeight w:val="339"/>
          <w:jc w:val="center"/>
        </w:trPr>
        <w:tc>
          <w:tcPr>
            <w:tcW w:w="3373" w:type="dxa"/>
            <w:tcBorders>
              <w:bottom w:val="single" w:sz="4" w:space="0" w:color="auto"/>
            </w:tcBorders>
          </w:tcPr>
          <w:p w14:paraId="3F0C6E20" w14:textId="77777777" w:rsidR="0050333F" w:rsidRPr="0015172F" w:rsidRDefault="0050333F" w:rsidP="008937A2">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AYE</w:t>
            </w:r>
          </w:p>
        </w:tc>
        <w:tc>
          <w:tcPr>
            <w:tcW w:w="3373" w:type="dxa"/>
            <w:tcBorders>
              <w:bottom w:val="single" w:sz="4" w:space="0" w:color="auto"/>
            </w:tcBorders>
          </w:tcPr>
          <w:p w14:paraId="5AE98CDA" w14:textId="77777777" w:rsidR="0050333F" w:rsidRPr="0015172F" w:rsidRDefault="0050333F" w:rsidP="008937A2">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NAY</w:t>
            </w:r>
          </w:p>
        </w:tc>
      </w:tr>
      <w:tr w:rsidR="0015172F" w:rsidRPr="0015172F" w14:paraId="5F9546A6" w14:textId="77777777" w:rsidTr="00C85842">
        <w:trPr>
          <w:trHeight w:val="339"/>
          <w:jc w:val="center"/>
        </w:trPr>
        <w:tc>
          <w:tcPr>
            <w:tcW w:w="3373" w:type="dxa"/>
            <w:tcBorders>
              <w:top w:val="single" w:sz="4" w:space="0" w:color="auto"/>
            </w:tcBorders>
          </w:tcPr>
          <w:p w14:paraId="2F3CF655" w14:textId="75AF7749" w:rsidR="003945E9" w:rsidRPr="0015172F" w:rsidRDefault="00657E4B" w:rsidP="00CB1EF1">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 xml:space="preserve">Chair </w:t>
            </w:r>
            <w:r w:rsidR="003945E9" w:rsidRPr="0015172F">
              <w:rPr>
                <w:rFonts w:ascii="Times New Roman" w:hAnsi="Times New Roman" w:cs="Times New Roman"/>
                <w:i/>
                <w:iCs/>
                <w:sz w:val="24"/>
                <w:szCs w:val="24"/>
              </w:rPr>
              <w:t>Patrick Henning</w:t>
            </w:r>
          </w:p>
        </w:tc>
        <w:tc>
          <w:tcPr>
            <w:tcW w:w="3373" w:type="dxa"/>
            <w:tcBorders>
              <w:top w:val="single" w:sz="4" w:space="0" w:color="auto"/>
            </w:tcBorders>
          </w:tcPr>
          <w:p w14:paraId="50C2E342" w14:textId="36372C04" w:rsidR="003945E9" w:rsidRPr="0015172F" w:rsidRDefault="003945E9" w:rsidP="003945E9">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 xml:space="preserve">Commissioner </w:t>
            </w:r>
            <w:r w:rsidR="0056743C" w:rsidRPr="0015172F">
              <w:rPr>
                <w:rFonts w:ascii="Times New Roman" w:hAnsi="Times New Roman" w:cs="Times New Roman"/>
                <w:i/>
                <w:iCs/>
                <w:sz w:val="24"/>
                <w:szCs w:val="24"/>
              </w:rPr>
              <w:t>Byron</w:t>
            </w:r>
            <w:r w:rsidRPr="0015172F">
              <w:rPr>
                <w:rFonts w:ascii="Times New Roman" w:hAnsi="Times New Roman" w:cs="Times New Roman"/>
                <w:i/>
                <w:iCs/>
                <w:sz w:val="24"/>
                <w:szCs w:val="24"/>
              </w:rPr>
              <w:t xml:space="preserve"> Lopez</w:t>
            </w:r>
          </w:p>
        </w:tc>
      </w:tr>
      <w:tr w:rsidR="0015172F" w:rsidRPr="0015172F" w14:paraId="52DB9CB2" w14:textId="77777777" w:rsidTr="00C85842">
        <w:trPr>
          <w:trHeight w:val="339"/>
          <w:jc w:val="center"/>
        </w:trPr>
        <w:tc>
          <w:tcPr>
            <w:tcW w:w="3373" w:type="dxa"/>
          </w:tcPr>
          <w:p w14:paraId="796A0E3E" w14:textId="44227FCE" w:rsidR="00520B3A" w:rsidRPr="0015172F" w:rsidRDefault="00657E4B" w:rsidP="00CB1EF1">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 xml:space="preserve">Commissioner </w:t>
            </w:r>
            <w:r w:rsidR="00520B3A" w:rsidRPr="0015172F">
              <w:rPr>
                <w:rFonts w:ascii="Times New Roman" w:hAnsi="Times New Roman" w:cs="Times New Roman"/>
                <w:i/>
                <w:iCs/>
                <w:sz w:val="24"/>
                <w:szCs w:val="24"/>
              </w:rPr>
              <w:t>Greg Young</w:t>
            </w:r>
          </w:p>
        </w:tc>
        <w:tc>
          <w:tcPr>
            <w:tcW w:w="3373" w:type="dxa"/>
          </w:tcPr>
          <w:p w14:paraId="74B15A21" w14:textId="2597D953" w:rsidR="00520B3A" w:rsidRPr="0015172F" w:rsidRDefault="00520B3A" w:rsidP="00520B3A">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Gonzales-Brito</w:t>
            </w:r>
          </w:p>
        </w:tc>
      </w:tr>
      <w:tr w:rsidR="0015172F" w:rsidRPr="0015172F" w14:paraId="1C750EE6" w14:textId="77777777" w:rsidTr="00C85842">
        <w:trPr>
          <w:trHeight w:val="339"/>
          <w:jc w:val="center"/>
        </w:trPr>
        <w:tc>
          <w:tcPr>
            <w:tcW w:w="3373" w:type="dxa"/>
          </w:tcPr>
          <w:p w14:paraId="002CCFA2" w14:textId="74152B7D" w:rsidR="00520B3A" w:rsidRPr="0015172F" w:rsidRDefault="00520B3A" w:rsidP="00520B3A">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Jim Hicken</w:t>
            </w:r>
          </w:p>
        </w:tc>
        <w:tc>
          <w:tcPr>
            <w:tcW w:w="3373" w:type="dxa"/>
          </w:tcPr>
          <w:p w14:paraId="52262562" w14:textId="0A16BBF7" w:rsidR="00520B3A" w:rsidRPr="0015172F" w:rsidRDefault="00520B3A" w:rsidP="00520B3A">
            <w:pPr>
              <w:spacing w:line="276" w:lineRule="auto"/>
              <w:jc w:val="center"/>
              <w:rPr>
                <w:rFonts w:ascii="Times New Roman" w:hAnsi="Times New Roman" w:cs="Times New Roman"/>
                <w:i/>
                <w:iCs/>
                <w:sz w:val="24"/>
                <w:szCs w:val="24"/>
              </w:rPr>
            </w:pPr>
          </w:p>
        </w:tc>
      </w:tr>
      <w:tr w:rsidR="0015172F" w:rsidRPr="0015172F" w14:paraId="38725A2C" w14:textId="77777777" w:rsidTr="00C85842">
        <w:trPr>
          <w:trHeight w:val="362"/>
          <w:jc w:val="center"/>
        </w:trPr>
        <w:tc>
          <w:tcPr>
            <w:tcW w:w="3373" w:type="dxa"/>
          </w:tcPr>
          <w:p w14:paraId="51C95DCD" w14:textId="0DEE373E" w:rsidR="00520B3A" w:rsidRPr="0015172F" w:rsidRDefault="00520B3A" w:rsidP="00520B3A">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 xml:space="preserve">Commissioner Padi Manisha </w:t>
            </w:r>
          </w:p>
        </w:tc>
        <w:tc>
          <w:tcPr>
            <w:tcW w:w="3373" w:type="dxa"/>
          </w:tcPr>
          <w:p w14:paraId="35206FEB" w14:textId="403802AE" w:rsidR="00520B3A" w:rsidRPr="0015172F" w:rsidRDefault="00520B3A" w:rsidP="00520B3A">
            <w:pPr>
              <w:spacing w:line="276" w:lineRule="auto"/>
              <w:rPr>
                <w:rFonts w:ascii="Times New Roman" w:hAnsi="Times New Roman" w:cs="Times New Roman"/>
                <w:sz w:val="24"/>
                <w:szCs w:val="24"/>
              </w:rPr>
            </w:pPr>
          </w:p>
        </w:tc>
      </w:tr>
      <w:tr w:rsidR="0015172F" w:rsidRPr="0015172F" w14:paraId="58A33AF6" w14:textId="77777777" w:rsidTr="00C85842">
        <w:trPr>
          <w:trHeight w:val="362"/>
          <w:jc w:val="center"/>
        </w:trPr>
        <w:tc>
          <w:tcPr>
            <w:tcW w:w="3373" w:type="dxa"/>
          </w:tcPr>
          <w:p w14:paraId="3F2093A6" w14:textId="613D5526" w:rsidR="00520B3A" w:rsidRPr="0015172F" w:rsidRDefault="00520B3A" w:rsidP="00520B3A">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Greg Boyle</w:t>
            </w:r>
          </w:p>
        </w:tc>
        <w:tc>
          <w:tcPr>
            <w:tcW w:w="3373" w:type="dxa"/>
          </w:tcPr>
          <w:p w14:paraId="5FCD0E1C" w14:textId="77777777" w:rsidR="00520B3A" w:rsidRPr="0015172F" w:rsidRDefault="00520B3A" w:rsidP="00520B3A">
            <w:pPr>
              <w:spacing w:line="276" w:lineRule="auto"/>
              <w:rPr>
                <w:rFonts w:ascii="Times New Roman" w:hAnsi="Times New Roman" w:cs="Times New Roman"/>
                <w:sz w:val="24"/>
                <w:szCs w:val="24"/>
              </w:rPr>
            </w:pPr>
          </w:p>
        </w:tc>
      </w:tr>
      <w:tr w:rsidR="0015172F" w:rsidRPr="0015172F" w14:paraId="476BADA0" w14:textId="77777777" w:rsidTr="00C85842">
        <w:trPr>
          <w:trHeight w:val="362"/>
          <w:jc w:val="center"/>
        </w:trPr>
        <w:tc>
          <w:tcPr>
            <w:tcW w:w="3373" w:type="dxa"/>
          </w:tcPr>
          <w:p w14:paraId="7AAC912D" w14:textId="6B0217EF" w:rsidR="00520B3A" w:rsidRPr="0015172F" w:rsidRDefault="00520B3A" w:rsidP="00520B3A">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Miguel Santana</w:t>
            </w:r>
          </w:p>
        </w:tc>
        <w:tc>
          <w:tcPr>
            <w:tcW w:w="3373" w:type="dxa"/>
          </w:tcPr>
          <w:p w14:paraId="494A6E06" w14:textId="77777777" w:rsidR="00520B3A" w:rsidRPr="0015172F" w:rsidRDefault="00520B3A" w:rsidP="00520B3A">
            <w:pPr>
              <w:spacing w:line="276" w:lineRule="auto"/>
              <w:rPr>
                <w:rFonts w:ascii="Times New Roman" w:hAnsi="Times New Roman" w:cs="Times New Roman"/>
                <w:sz w:val="24"/>
                <w:szCs w:val="24"/>
              </w:rPr>
            </w:pPr>
          </w:p>
        </w:tc>
      </w:tr>
      <w:tr w:rsidR="00520B3A" w:rsidRPr="0015172F" w14:paraId="6567DE1C" w14:textId="77777777" w:rsidTr="00C85842">
        <w:trPr>
          <w:trHeight w:val="362"/>
          <w:jc w:val="center"/>
        </w:trPr>
        <w:tc>
          <w:tcPr>
            <w:tcW w:w="3373" w:type="dxa"/>
          </w:tcPr>
          <w:p w14:paraId="32379AFD" w14:textId="5280E20B" w:rsidR="00520B3A" w:rsidRPr="0015172F" w:rsidRDefault="00520B3A" w:rsidP="00520B3A">
            <w:pPr>
              <w:spacing w:line="276" w:lineRule="auto"/>
              <w:jc w:val="center"/>
              <w:rPr>
                <w:rFonts w:ascii="Times New Roman" w:hAnsi="Times New Roman" w:cs="Times New Roman"/>
                <w:i/>
                <w:iCs/>
                <w:sz w:val="24"/>
                <w:szCs w:val="24"/>
              </w:rPr>
            </w:pPr>
            <w:r w:rsidRPr="0015172F">
              <w:rPr>
                <w:rFonts w:ascii="Times New Roman" w:hAnsi="Times New Roman" w:cs="Times New Roman"/>
                <w:i/>
                <w:iCs/>
                <w:sz w:val="24"/>
                <w:szCs w:val="24"/>
              </w:rPr>
              <w:t>Commissioner Frank Robinson</w:t>
            </w:r>
          </w:p>
        </w:tc>
        <w:tc>
          <w:tcPr>
            <w:tcW w:w="3373" w:type="dxa"/>
          </w:tcPr>
          <w:p w14:paraId="1A41B274" w14:textId="77777777" w:rsidR="00520B3A" w:rsidRPr="0015172F" w:rsidRDefault="00520B3A" w:rsidP="00520B3A">
            <w:pPr>
              <w:spacing w:line="276" w:lineRule="auto"/>
              <w:rPr>
                <w:rFonts w:ascii="Times New Roman" w:hAnsi="Times New Roman" w:cs="Times New Roman"/>
                <w:sz w:val="24"/>
                <w:szCs w:val="24"/>
              </w:rPr>
            </w:pPr>
          </w:p>
        </w:tc>
      </w:tr>
    </w:tbl>
    <w:p w14:paraId="215F0848" w14:textId="77777777" w:rsidR="000768F1" w:rsidRPr="0015172F" w:rsidRDefault="000768F1" w:rsidP="00482EEA">
      <w:pPr>
        <w:spacing w:after="0" w:line="276" w:lineRule="auto"/>
        <w:rPr>
          <w:rFonts w:ascii="Times New Roman" w:hAnsi="Times New Roman" w:cs="Times New Roman"/>
          <w:sz w:val="24"/>
          <w:szCs w:val="24"/>
        </w:rPr>
      </w:pPr>
    </w:p>
    <w:p w14:paraId="04B04151" w14:textId="62DF6185" w:rsidR="00AF09EB" w:rsidRPr="0015172F" w:rsidRDefault="001F53E1"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B114EB" w:rsidRPr="0015172F">
        <w:rPr>
          <w:rFonts w:ascii="Times New Roman" w:hAnsi="Times New Roman" w:cs="Times New Roman"/>
          <w:sz w:val="24"/>
          <w:szCs w:val="24"/>
        </w:rPr>
        <w:t xml:space="preserve">recognizes the recommendation as approved. </w:t>
      </w:r>
    </w:p>
    <w:p w14:paraId="3F8057A2" w14:textId="77777777" w:rsidR="00B114EB" w:rsidRPr="0015172F" w:rsidRDefault="00B114EB" w:rsidP="00482EEA">
      <w:pPr>
        <w:spacing w:after="0" w:line="276" w:lineRule="auto"/>
        <w:rPr>
          <w:rFonts w:ascii="Times New Roman" w:hAnsi="Times New Roman" w:cs="Times New Roman"/>
          <w:sz w:val="24"/>
          <w:szCs w:val="24"/>
        </w:rPr>
      </w:pPr>
    </w:p>
    <w:p w14:paraId="50CD3BF4" w14:textId="4EB75BE1" w:rsidR="00757A98" w:rsidRPr="0015172F" w:rsidRDefault="00757A98" w:rsidP="00482EEA">
      <w:pPr>
        <w:spacing w:after="0" w:line="276" w:lineRule="auto"/>
        <w:rPr>
          <w:rFonts w:ascii="Times New Roman" w:hAnsi="Times New Roman" w:cs="Times New Roman"/>
          <w:sz w:val="24"/>
          <w:szCs w:val="24"/>
        </w:rPr>
      </w:pPr>
    </w:p>
    <w:p w14:paraId="20BBB4E2" w14:textId="3E50F628" w:rsidR="007E039A" w:rsidRPr="0015172F" w:rsidRDefault="007E039A" w:rsidP="007E039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ITEM #4 </w:t>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r>
      <w:r w:rsidRPr="0015172F">
        <w:rPr>
          <w:rFonts w:ascii="Times New Roman" w:hAnsi="Times New Roman" w:cs="Times New Roman"/>
          <w:sz w:val="24"/>
          <w:szCs w:val="24"/>
        </w:rPr>
        <w:tab/>
        <w:t xml:space="preserve">          </w:t>
      </w:r>
    </w:p>
    <w:p w14:paraId="7ABD9F11" w14:textId="3DDBB307" w:rsidR="007E039A" w:rsidRPr="0015172F" w:rsidRDefault="00757A98" w:rsidP="007E039A">
      <w:pPr>
        <w:pBdr>
          <w:bottom w:val="single" w:sz="6" w:space="1" w:color="auto"/>
        </w:pBdr>
        <w:spacing w:after="0" w:line="276" w:lineRule="auto"/>
        <w:rPr>
          <w:rFonts w:ascii="Times New Roman" w:hAnsi="Times New Roman" w:cs="Times New Roman"/>
          <w:b/>
          <w:bCs/>
          <w:i/>
          <w:iCs/>
          <w:sz w:val="24"/>
          <w:szCs w:val="24"/>
        </w:rPr>
      </w:pPr>
      <w:r w:rsidRPr="0015172F">
        <w:rPr>
          <w:rFonts w:ascii="Times New Roman" w:hAnsi="Times New Roman" w:cs="Times New Roman"/>
          <w:b/>
          <w:bCs/>
          <w:i/>
          <w:iCs/>
          <w:sz w:val="24"/>
          <w:szCs w:val="24"/>
        </w:rPr>
        <w:t>Public Comment</w:t>
      </w:r>
    </w:p>
    <w:p w14:paraId="3E607BE1" w14:textId="77777777" w:rsidR="007E039A" w:rsidRPr="0015172F" w:rsidRDefault="007E039A" w:rsidP="00482EEA">
      <w:pPr>
        <w:spacing w:after="0" w:line="276" w:lineRule="auto"/>
        <w:rPr>
          <w:rFonts w:ascii="Times New Roman" w:hAnsi="Times New Roman" w:cs="Times New Roman"/>
          <w:sz w:val="24"/>
          <w:szCs w:val="24"/>
        </w:rPr>
      </w:pPr>
    </w:p>
    <w:p w14:paraId="7F9CC462" w14:textId="1B8733FA" w:rsidR="00B114EB" w:rsidRPr="0015172F" w:rsidRDefault="00B114EB"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w:t>
      </w:r>
      <w:r w:rsidR="00F444E6" w:rsidRPr="0015172F">
        <w:rPr>
          <w:rFonts w:ascii="Times New Roman" w:hAnsi="Times New Roman" w:cs="Times New Roman"/>
          <w:sz w:val="24"/>
          <w:szCs w:val="24"/>
        </w:rPr>
        <w:t xml:space="preserve">introduces item number 4 of the </w:t>
      </w:r>
      <w:r w:rsidR="000172C5" w:rsidRPr="0015172F">
        <w:rPr>
          <w:rFonts w:ascii="Times New Roman" w:hAnsi="Times New Roman" w:cs="Times New Roman"/>
          <w:sz w:val="24"/>
          <w:szCs w:val="24"/>
        </w:rPr>
        <w:t>agenda: Public Comment.</w:t>
      </w:r>
    </w:p>
    <w:p w14:paraId="18A1A748" w14:textId="77777777" w:rsidR="00EA0959" w:rsidRPr="0015172F" w:rsidRDefault="00EA0959" w:rsidP="00482EEA">
      <w:pPr>
        <w:spacing w:after="0" w:line="276" w:lineRule="auto"/>
        <w:rPr>
          <w:rFonts w:ascii="Times New Roman" w:hAnsi="Times New Roman" w:cs="Times New Roman"/>
          <w:sz w:val="24"/>
          <w:szCs w:val="24"/>
        </w:rPr>
      </w:pPr>
    </w:p>
    <w:p w14:paraId="3B8EB131" w14:textId="02A96822" w:rsidR="00EA0959" w:rsidRPr="0015172F" w:rsidRDefault="00EA095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Chair Henning asks if there are any questions or comments from the Commissioners. </w:t>
      </w:r>
    </w:p>
    <w:p w14:paraId="57FFC1A0" w14:textId="77777777" w:rsidR="00EA0959" w:rsidRPr="0015172F" w:rsidRDefault="00EA0959" w:rsidP="00482EEA">
      <w:pPr>
        <w:spacing w:after="0" w:line="276" w:lineRule="auto"/>
        <w:rPr>
          <w:rFonts w:ascii="Times New Roman" w:hAnsi="Times New Roman" w:cs="Times New Roman"/>
          <w:sz w:val="24"/>
          <w:szCs w:val="24"/>
        </w:rPr>
      </w:pPr>
    </w:p>
    <w:p w14:paraId="58C83309" w14:textId="1642FF0A" w:rsidR="00EA0959" w:rsidRPr="0015172F" w:rsidRDefault="00EA0959"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Seeing non</w:t>
      </w:r>
      <w:r w:rsidR="00134BF4" w:rsidRPr="0015172F">
        <w:rPr>
          <w:rFonts w:ascii="Times New Roman" w:hAnsi="Times New Roman" w:cs="Times New Roman"/>
          <w:sz w:val="24"/>
          <w:szCs w:val="24"/>
        </w:rPr>
        <w:t>e</w:t>
      </w:r>
      <w:r w:rsidRPr="0015172F">
        <w:rPr>
          <w:rFonts w:ascii="Times New Roman" w:hAnsi="Times New Roman" w:cs="Times New Roman"/>
          <w:sz w:val="24"/>
          <w:szCs w:val="24"/>
        </w:rPr>
        <w:t xml:space="preserve">, Chair </w:t>
      </w:r>
      <w:r w:rsidR="00134BF4" w:rsidRPr="0015172F">
        <w:rPr>
          <w:rFonts w:ascii="Times New Roman" w:hAnsi="Times New Roman" w:cs="Times New Roman"/>
          <w:sz w:val="24"/>
          <w:szCs w:val="24"/>
        </w:rPr>
        <w:t>Henning</w:t>
      </w:r>
      <w:r w:rsidRPr="0015172F">
        <w:rPr>
          <w:rFonts w:ascii="Times New Roman" w:hAnsi="Times New Roman" w:cs="Times New Roman"/>
          <w:sz w:val="24"/>
          <w:szCs w:val="24"/>
        </w:rPr>
        <w:t xml:space="preserve"> ask</w:t>
      </w:r>
      <w:r w:rsidR="00F22174" w:rsidRPr="0015172F">
        <w:rPr>
          <w:rFonts w:ascii="Times New Roman" w:hAnsi="Times New Roman" w:cs="Times New Roman"/>
          <w:sz w:val="24"/>
          <w:szCs w:val="24"/>
        </w:rPr>
        <w:t>s</w:t>
      </w:r>
      <w:r w:rsidRPr="0015172F">
        <w:rPr>
          <w:rFonts w:ascii="Times New Roman" w:hAnsi="Times New Roman" w:cs="Times New Roman"/>
          <w:sz w:val="24"/>
          <w:szCs w:val="24"/>
        </w:rPr>
        <w:t xml:space="preserve"> if there are any questions or comments from </w:t>
      </w:r>
      <w:r w:rsidR="00134BF4" w:rsidRPr="0015172F">
        <w:rPr>
          <w:rFonts w:ascii="Times New Roman" w:hAnsi="Times New Roman" w:cs="Times New Roman"/>
          <w:sz w:val="24"/>
          <w:szCs w:val="24"/>
        </w:rPr>
        <w:t xml:space="preserve">those in the room. </w:t>
      </w:r>
    </w:p>
    <w:p w14:paraId="6C6C07FD" w14:textId="77777777" w:rsidR="00134BF4" w:rsidRPr="0015172F" w:rsidRDefault="00134BF4" w:rsidP="00482EEA">
      <w:pPr>
        <w:spacing w:after="0" w:line="276" w:lineRule="auto"/>
        <w:rPr>
          <w:rFonts w:ascii="Times New Roman" w:hAnsi="Times New Roman" w:cs="Times New Roman"/>
          <w:sz w:val="24"/>
          <w:szCs w:val="24"/>
        </w:rPr>
      </w:pPr>
    </w:p>
    <w:p w14:paraId="2648AB49" w14:textId="233ED7E9" w:rsidR="00134BF4" w:rsidRPr="0015172F" w:rsidRDefault="00134BF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Seeing none, Chair Henning asks if there are any questions or comments from those on the phone.</w:t>
      </w:r>
    </w:p>
    <w:p w14:paraId="4160B434" w14:textId="77777777" w:rsidR="00134BF4" w:rsidRPr="0015172F" w:rsidRDefault="00134BF4" w:rsidP="00482EEA">
      <w:pPr>
        <w:spacing w:after="0" w:line="276" w:lineRule="auto"/>
        <w:rPr>
          <w:rFonts w:ascii="Times New Roman" w:hAnsi="Times New Roman" w:cs="Times New Roman"/>
          <w:sz w:val="24"/>
          <w:szCs w:val="24"/>
        </w:rPr>
      </w:pPr>
    </w:p>
    <w:p w14:paraId="11BA9165" w14:textId="77777777" w:rsidR="00F22174" w:rsidRPr="0015172F" w:rsidRDefault="00134BF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 xml:space="preserve">Hearing none, Chair Henning </w:t>
      </w:r>
      <w:r w:rsidR="008620B8" w:rsidRPr="0015172F">
        <w:rPr>
          <w:rFonts w:ascii="Times New Roman" w:hAnsi="Times New Roman" w:cs="Times New Roman"/>
          <w:sz w:val="24"/>
          <w:szCs w:val="24"/>
        </w:rPr>
        <w:t>thanks everyone</w:t>
      </w:r>
      <w:r w:rsidR="00B95801" w:rsidRPr="0015172F">
        <w:rPr>
          <w:rFonts w:ascii="Times New Roman" w:hAnsi="Times New Roman" w:cs="Times New Roman"/>
          <w:sz w:val="24"/>
          <w:szCs w:val="24"/>
        </w:rPr>
        <w:t xml:space="preserve"> for their </w:t>
      </w:r>
      <w:r w:rsidR="00F22174" w:rsidRPr="0015172F">
        <w:rPr>
          <w:rFonts w:ascii="Times New Roman" w:hAnsi="Times New Roman" w:cs="Times New Roman"/>
          <w:sz w:val="24"/>
          <w:szCs w:val="24"/>
        </w:rPr>
        <w:t>participation</w:t>
      </w:r>
      <w:r w:rsidR="00B95801" w:rsidRPr="0015172F">
        <w:rPr>
          <w:rFonts w:ascii="Times New Roman" w:hAnsi="Times New Roman" w:cs="Times New Roman"/>
          <w:sz w:val="24"/>
          <w:szCs w:val="24"/>
        </w:rPr>
        <w:t>.</w:t>
      </w:r>
      <w:r w:rsidR="00F22174" w:rsidRPr="0015172F">
        <w:rPr>
          <w:rFonts w:ascii="Times New Roman" w:hAnsi="Times New Roman" w:cs="Times New Roman"/>
          <w:sz w:val="24"/>
          <w:szCs w:val="24"/>
        </w:rPr>
        <w:t xml:space="preserve"> </w:t>
      </w:r>
    </w:p>
    <w:p w14:paraId="706838AA" w14:textId="77777777" w:rsidR="00F22174" w:rsidRPr="0015172F" w:rsidRDefault="00F22174" w:rsidP="00482EEA">
      <w:pPr>
        <w:spacing w:after="0" w:line="276" w:lineRule="auto"/>
        <w:rPr>
          <w:rFonts w:ascii="Times New Roman" w:hAnsi="Times New Roman" w:cs="Times New Roman"/>
          <w:sz w:val="24"/>
          <w:szCs w:val="24"/>
        </w:rPr>
      </w:pPr>
    </w:p>
    <w:p w14:paraId="0A10A5BE" w14:textId="315504AC" w:rsidR="00134BF4" w:rsidRPr="0015172F" w:rsidRDefault="00F22174" w:rsidP="00482EEA">
      <w:pPr>
        <w:spacing w:after="0" w:line="276" w:lineRule="auto"/>
        <w:rPr>
          <w:rFonts w:ascii="Times New Roman" w:hAnsi="Times New Roman" w:cs="Times New Roman"/>
          <w:sz w:val="24"/>
          <w:szCs w:val="24"/>
        </w:rPr>
      </w:pPr>
      <w:r w:rsidRPr="0015172F">
        <w:rPr>
          <w:rFonts w:ascii="Times New Roman" w:hAnsi="Times New Roman" w:cs="Times New Roman"/>
          <w:sz w:val="24"/>
          <w:szCs w:val="24"/>
        </w:rPr>
        <w:t>Chair Henning a</w:t>
      </w:r>
      <w:r w:rsidR="008620B8" w:rsidRPr="0015172F">
        <w:rPr>
          <w:rFonts w:ascii="Times New Roman" w:hAnsi="Times New Roman" w:cs="Times New Roman"/>
          <w:sz w:val="24"/>
          <w:szCs w:val="24"/>
        </w:rPr>
        <w:t xml:space="preserve">djourns the meeting at </w:t>
      </w:r>
      <w:r w:rsidR="00137338" w:rsidRPr="0015172F">
        <w:rPr>
          <w:rFonts w:ascii="Times New Roman" w:hAnsi="Times New Roman" w:cs="Times New Roman"/>
          <w:sz w:val="24"/>
          <w:szCs w:val="24"/>
        </w:rPr>
        <w:t>3:12 P.M.</w:t>
      </w:r>
    </w:p>
    <w:p w14:paraId="5F5A1151" w14:textId="1E090C91" w:rsidR="00F444E6" w:rsidRPr="0015172F" w:rsidRDefault="00F444E6" w:rsidP="00482EEA">
      <w:pPr>
        <w:spacing w:after="0" w:line="276" w:lineRule="auto"/>
        <w:rPr>
          <w:rFonts w:ascii="Times New Roman" w:hAnsi="Times New Roman" w:cs="Times New Roman"/>
          <w:sz w:val="24"/>
          <w:szCs w:val="24"/>
        </w:rPr>
      </w:pPr>
    </w:p>
    <w:sectPr w:rsidR="00F444E6" w:rsidRPr="0015172F" w:rsidSect="00DB093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7E7D" w14:textId="77777777" w:rsidR="000476B5" w:rsidRDefault="000476B5" w:rsidP="00343E1F">
      <w:pPr>
        <w:spacing w:after="0" w:line="240" w:lineRule="auto"/>
      </w:pPr>
      <w:r>
        <w:separator/>
      </w:r>
    </w:p>
  </w:endnote>
  <w:endnote w:type="continuationSeparator" w:id="0">
    <w:p w14:paraId="43E1B1DC" w14:textId="77777777" w:rsidR="000476B5" w:rsidRDefault="000476B5" w:rsidP="0034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35F9" w14:textId="77777777" w:rsidR="002A6838" w:rsidRDefault="002A6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96286"/>
      <w:docPartObj>
        <w:docPartGallery w:val="Page Numbers (Bottom of Page)"/>
        <w:docPartUnique/>
      </w:docPartObj>
    </w:sdtPr>
    <w:sdtEndPr>
      <w:rPr>
        <w:noProof/>
      </w:rPr>
    </w:sdtEndPr>
    <w:sdtContent>
      <w:p w14:paraId="0773E4D2" w14:textId="410BD251" w:rsidR="00E85744" w:rsidRDefault="00E85744" w:rsidP="005A2B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490C" w14:textId="77777777" w:rsidR="002A6838" w:rsidRDefault="002A6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DC9D" w14:textId="77777777" w:rsidR="000476B5" w:rsidRDefault="000476B5" w:rsidP="00343E1F">
      <w:pPr>
        <w:spacing w:after="0" w:line="240" w:lineRule="auto"/>
      </w:pPr>
      <w:r>
        <w:separator/>
      </w:r>
    </w:p>
  </w:footnote>
  <w:footnote w:type="continuationSeparator" w:id="0">
    <w:p w14:paraId="031FD4A2" w14:textId="77777777" w:rsidR="000476B5" w:rsidRDefault="000476B5" w:rsidP="00343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7889" w14:textId="77777777" w:rsidR="002A6838" w:rsidRDefault="002A6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2AF7" w14:textId="77777777" w:rsidR="002A6838" w:rsidRDefault="002A6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C8CE" w14:textId="417876E7" w:rsidR="00CC4A1C" w:rsidRPr="007A5BA3" w:rsidRDefault="002A6838" w:rsidP="007A5BA3">
    <w:pPr>
      <w:pBdr>
        <w:bottom w:val="single" w:sz="6" w:space="1" w:color="auto"/>
      </w:pBdr>
      <w:rPr>
        <w:color w:val="FF0000"/>
      </w:rPr>
    </w:pPr>
    <w:sdt>
      <w:sdtPr>
        <w:rPr>
          <w:color w:val="FF0000"/>
        </w:rPr>
        <w:id w:val="-1964191680"/>
        <w:docPartObj>
          <w:docPartGallery w:val="Watermarks"/>
          <w:docPartUnique/>
        </w:docPartObj>
      </w:sdtPr>
      <w:sdtContent>
        <w:r w:rsidRPr="002A6838">
          <w:rPr>
            <w:noProof/>
            <w:color w:val="FF0000"/>
          </w:rPr>
          <w:pict w14:anchorId="7BFA7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4A1C">
      <w:rPr>
        <w:noProof/>
      </w:rPr>
      <w:drawing>
        <wp:inline distT="0" distB="0" distL="0" distR="0" wp14:anchorId="2F47B17C" wp14:editId="28A20493">
          <wp:extent cx="572135" cy="540688"/>
          <wp:effectExtent l="0" t="0" r="0" b="0"/>
          <wp:docPr id="13" name="Picture 13" descr="CalAccount Blue Ribb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Account Blue Ribbon Committee"/>
                  <pic:cNvPicPr>
                    <a:picLocks noChangeAspect="1" noChangeArrowheads="1"/>
                  </pic:cNvPicPr>
                </pic:nvPicPr>
                <pic:blipFill rotWithShape="1">
                  <a:blip r:embed="rId1">
                    <a:extLst>
                      <a:ext uri="{28A0092B-C50C-407E-A947-70E740481C1C}">
                        <a14:useLocalDpi xmlns:a14="http://schemas.microsoft.com/office/drawing/2010/main" val="0"/>
                      </a:ext>
                    </a:extLst>
                  </a:blip>
                  <a:srcRect r="84141" b="12793"/>
                  <a:stretch/>
                </pic:blipFill>
                <pic:spPr bwMode="auto">
                  <a:xfrm>
                    <a:off x="0" y="0"/>
                    <a:ext cx="572493" cy="541026"/>
                  </a:xfrm>
                  <a:prstGeom prst="rect">
                    <a:avLst/>
                  </a:prstGeom>
                  <a:noFill/>
                  <a:ln>
                    <a:noFill/>
                  </a:ln>
                  <a:extLst>
                    <a:ext uri="{53640926-AAD7-44D8-BBD7-CCE9431645EC}">
                      <a14:shadowObscured xmlns:a14="http://schemas.microsoft.com/office/drawing/2010/main"/>
                    </a:ext>
                  </a:extLst>
                </pic:spPr>
              </pic:pic>
            </a:graphicData>
          </a:graphic>
        </wp:inline>
      </w:drawing>
    </w:r>
    <w:r w:rsidR="00CC4A1C">
      <w:rPr>
        <w:color w:val="FF0000"/>
      </w:rPr>
      <w:t xml:space="preserve"> </w:t>
    </w:r>
    <w:r w:rsidR="00CC4A1C" w:rsidRPr="00CC4A1C">
      <w:rPr>
        <w:rFonts w:ascii="Times New Roman" w:hAnsi="Times New Roman" w:cs="Times New Roman"/>
        <w:b/>
        <w:bCs/>
        <w:color w:val="2E74B5" w:themeColor="accent5" w:themeShade="BF"/>
        <w:sz w:val="24"/>
        <w:szCs w:val="24"/>
      </w:rPr>
      <w:t>CALACCOUNT BLUE RIBBON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EB4"/>
    <w:multiLevelType w:val="hybridMultilevel"/>
    <w:tmpl w:val="BDF63F9A"/>
    <w:lvl w:ilvl="0" w:tplc="562E8750">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41D64"/>
    <w:multiLevelType w:val="hybridMultilevel"/>
    <w:tmpl w:val="8AFEC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55771"/>
    <w:multiLevelType w:val="hybridMultilevel"/>
    <w:tmpl w:val="144C2776"/>
    <w:lvl w:ilvl="0" w:tplc="F2B24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6B2092"/>
    <w:multiLevelType w:val="hybridMultilevel"/>
    <w:tmpl w:val="8110CCFA"/>
    <w:lvl w:ilvl="0" w:tplc="D5F830E8">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826F5"/>
    <w:multiLevelType w:val="hybridMultilevel"/>
    <w:tmpl w:val="7AAA34D2"/>
    <w:lvl w:ilvl="0" w:tplc="18F8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487835"/>
    <w:multiLevelType w:val="hybridMultilevel"/>
    <w:tmpl w:val="08BC7B36"/>
    <w:lvl w:ilvl="0" w:tplc="329AB7B4">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494699"/>
    <w:multiLevelType w:val="hybridMultilevel"/>
    <w:tmpl w:val="3DF657DA"/>
    <w:lvl w:ilvl="0" w:tplc="A37C7E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390F74"/>
    <w:multiLevelType w:val="hybridMultilevel"/>
    <w:tmpl w:val="C6A6628C"/>
    <w:lvl w:ilvl="0" w:tplc="C7E2D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B45B91"/>
    <w:multiLevelType w:val="hybridMultilevel"/>
    <w:tmpl w:val="0A56BF4E"/>
    <w:lvl w:ilvl="0" w:tplc="DF28A7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0948575">
    <w:abstractNumId w:val="7"/>
  </w:num>
  <w:num w:numId="2" w16cid:durableId="159121651">
    <w:abstractNumId w:val="0"/>
  </w:num>
  <w:num w:numId="3" w16cid:durableId="1892494508">
    <w:abstractNumId w:val="4"/>
  </w:num>
  <w:num w:numId="4" w16cid:durableId="999501315">
    <w:abstractNumId w:val="5"/>
  </w:num>
  <w:num w:numId="5" w16cid:durableId="531188005">
    <w:abstractNumId w:val="1"/>
  </w:num>
  <w:num w:numId="6" w16cid:durableId="1176846419">
    <w:abstractNumId w:val="2"/>
  </w:num>
  <w:num w:numId="7" w16cid:durableId="2041936142">
    <w:abstractNumId w:val="8"/>
  </w:num>
  <w:num w:numId="8" w16cid:durableId="912203119">
    <w:abstractNumId w:val="6"/>
  </w:num>
  <w:num w:numId="9" w16cid:durableId="2103212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23"/>
    <w:rsid w:val="0000144A"/>
    <w:rsid w:val="00002C03"/>
    <w:rsid w:val="0000605E"/>
    <w:rsid w:val="00010525"/>
    <w:rsid w:val="00013444"/>
    <w:rsid w:val="0001635D"/>
    <w:rsid w:val="000172C5"/>
    <w:rsid w:val="00017656"/>
    <w:rsid w:val="000201D2"/>
    <w:rsid w:val="0002021B"/>
    <w:rsid w:val="00021E6D"/>
    <w:rsid w:val="00022838"/>
    <w:rsid w:val="000237AA"/>
    <w:rsid w:val="00024CD4"/>
    <w:rsid w:val="000278D9"/>
    <w:rsid w:val="00032757"/>
    <w:rsid w:val="00035BE4"/>
    <w:rsid w:val="0003688E"/>
    <w:rsid w:val="000476B5"/>
    <w:rsid w:val="0005747D"/>
    <w:rsid w:val="00062365"/>
    <w:rsid w:val="00065300"/>
    <w:rsid w:val="000662C2"/>
    <w:rsid w:val="00066DC2"/>
    <w:rsid w:val="00071A0A"/>
    <w:rsid w:val="000736DC"/>
    <w:rsid w:val="000739A7"/>
    <w:rsid w:val="00075FFD"/>
    <w:rsid w:val="00076539"/>
    <w:rsid w:val="000768F1"/>
    <w:rsid w:val="00081FF1"/>
    <w:rsid w:val="00083EF7"/>
    <w:rsid w:val="00084ECD"/>
    <w:rsid w:val="0009397E"/>
    <w:rsid w:val="00093EC7"/>
    <w:rsid w:val="00096C00"/>
    <w:rsid w:val="00097532"/>
    <w:rsid w:val="00097B3F"/>
    <w:rsid w:val="000A2C20"/>
    <w:rsid w:val="000A6C7F"/>
    <w:rsid w:val="000B068A"/>
    <w:rsid w:val="000B0A42"/>
    <w:rsid w:val="000C6C02"/>
    <w:rsid w:val="000C6C24"/>
    <w:rsid w:val="000D0C25"/>
    <w:rsid w:val="000D43E9"/>
    <w:rsid w:val="000D4861"/>
    <w:rsid w:val="000E2261"/>
    <w:rsid w:val="000E60A2"/>
    <w:rsid w:val="000F3DE0"/>
    <w:rsid w:val="000F4313"/>
    <w:rsid w:val="000F44A3"/>
    <w:rsid w:val="000F5602"/>
    <w:rsid w:val="00102ECD"/>
    <w:rsid w:val="0010677A"/>
    <w:rsid w:val="001144E5"/>
    <w:rsid w:val="00120718"/>
    <w:rsid w:val="001208DF"/>
    <w:rsid w:val="001212B1"/>
    <w:rsid w:val="001212D7"/>
    <w:rsid w:val="00123205"/>
    <w:rsid w:val="00123630"/>
    <w:rsid w:val="0012633E"/>
    <w:rsid w:val="00126CE1"/>
    <w:rsid w:val="00131F1B"/>
    <w:rsid w:val="00132B19"/>
    <w:rsid w:val="00134A7D"/>
    <w:rsid w:val="00134BF4"/>
    <w:rsid w:val="00134E1A"/>
    <w:rsid w:val="00137338"/>
    <w:rsid w:val="00137EA0"/>
    <w:rsid w:val="00140DAE"/>
    <w:rsid w:val="0014318D"/>
    <w:rsid w:val="001461CD"/>
    <w:rsid w:val="00150C2B"/>
    <w:rsid w:val="0015172F"/>
    <w:rsid w:val="00152005"/>
    <w:rsid w:val="00154B3E"/>
    <w:rsid w:val="0016095B"/>
    <w:rsid w:val="00162291"/>
    <w:rsid w:val="001633DF"/>
    <w:rsid w:val="001635C1"/>
    <w:rsid w:val="001719F9"/>
    <w:rsid w:val="00175039"/>
    <w:rsid w:val="001821B4"/>
    <w:rsid w:val="0019045E"/>
    <w:rsid w:val="00196517"/>
    <w:rsid w:val="001A0B4F"/>
    <w:rsid w:val="001A1094"/>
    <w:rsid w:val="001A3D1D"/>
    <w:rsid w:val="001A4ABE"/>
    <w:rsid w:val="001A7B42"/>
    <w:rsid w:val="001B0CB7"/>
    <w:rsid w:val="001B5D09"/>
    <w:rsid w:val="001C1FC1"/>
    <w:rsid w:val="001C47AC"/>
    <w:rsid w:val="001C555E"/>
    <w:rsid w:val="001C58C7"/>
    <w:rsid w:val="001C66E8"/>
    <w:rsid w:val="001C7D21"/>
    <w:rsid w:val="001D0092"/>
    <w:rsid w:val="001D099B"/>
    <w:rsid w:val="001D19E9"/>
    <w:rsid w:val="001D487D"/>
    <w:rsid w:val="001D5285"/>
    <w:rsid w:val="001E0E87"/>
    <w:rsid w:val="001E589B"/>
    <w:rsid w:val="001F3C2C"/>
    <w:rsid w:val="001F53E1"/>
    <w:rsid w:val="001F63F1"/>
    <w:rsid w:val="00200ADB"/>
    <w:rsid w:val="00202B97"/>
    <w:rsid w:val="002030C6"/>
    <w:rsid w:val="00203F2F"/>
    <w:rsid w:val="00207A19"/>
    <w:rsid w:val="00212523"/>
    <w:rsid w:val="0021791E"/>
    <w:rsid w:val="00217AE2"/>
    <w:rsid w:val="002212B3"/>
    <w:rsid w:val="00230EF6"/>
    <w:rsid w:val="002319F3"/>
    <w:rsid w:val="00237757"/>
    <w:rsid w:val="00237F09"/>
    <w:rsid w:val="0024378B"/>
    <w:rsid w:val="002460F2"/>
    <w:rsid w:val="002469F9"/>
    <w:rsid w:val="00251DA3"/>
    <w:rsid w:val="0025315C"/>
    <w:rsid w:val="002539AF"/>
    <w:rsid w:val="00254806"/>
    <w:rsid w:val="00256EA0"/>
    <w:rsid w:val="00260B0E"/>
    <w:rsid w:val="00264E23"/>
    <w:rsid w:val="002713E6"/>
    <w:rsid w:val="00272E56"/>
    <w:rsid w:val="00274CAC"/>
    <w:rsid w:val="0027582C"/>
    <w:rsid w:val="00281C11"/>
    <w:rsid w:val="00281DE4"/>
    <w:rsid w:val="00286037"/>
    <w:rsid w:val="0029305B"/>
    <w:rsid w:val="0029591D"/>
    <w:rsid w:val="002A06D7"/>
    <w:rsid w:val="002A07D3"/>
    <w:rsid w:val="002A0893"/>
    <w:rsid w:val="002A3162"/>
    <w:rsid w:val="002A506C"/>
    <w:rsid w:val="002A6838"/>
    <w:rsid w:val="002A6B56"/>
    <w:rsid w:val="002B3873"/>
    <w:rsid w:val="002C3975"/>
    <w:rsid w:val="002C46E5"/>
    <w:rsid w:val="002D3228"/>
    <w:rsid w:val="002D3DF7"/>
    <w:rsid w:val="002E0777"/>
    <w:rsid w:val="002E2667"/>
    <w:rsid w:val="002E455A"/>
    <w:rsid w:val="002F0B11"/>
    <w:rsid w:val="002F1D38"/>
    <w:rsid w:val="002F45C8"/>
    <w:rsid w:val="002F783E"/>
    <w:rsid w:val="002F7CBC"/>
    <w:rsid w:val="00301970"/>
    <w:rsid w:val="00301C14"/>
    <w:rsid w:val="00302E1C"/>
    <w:rsid w:val="003033E4"/>
    <w:rsid w:val="00303AD3"/>
    <w:rsid w:val="003055F8"/>
    <w:rsid w:val="00305BC2"/>
    <w:rsid w:val="00306A25"/>
    <w:rsid w:val="00307874"/>
    <w:rsid w:val="003102C4"/>
    <w:rsid w:val="00312251"/>
    <w:rsid w:val="00314DA3"/>
    <w:rsid w:val="003175CC"/>
    <w:rsid w:val="00317B88"/>
    <w:rsid w:val="00324C0B"/>
    <w:rsid w:val="0032728D"/>
    <w:rsid w:val="003349C4"/>
    <w:rsid w:val="00334D15"/>
    <w:rsid w:val="00340402"/>
    <w:rsid w:val="003419D9"/>
    <w:rsid w:val="00343E1F"/>
    <w:rsid w:val="0034663B"/>
    <w:rsid w:val="00346DF6"/>
    <w:rsid w:val="003514F3"/>
    <w:rsid w:val="0035172E"/>
    <w:rsid w:val="00352C19"/>
    <w:rsid w:val="00356383"/>
    <w:rsid w:val="00361DA3"/>
    <w:rsid w:val="003626E7"/>
    <w:rsid w:val="00362D89"/>
    <w:rsid w:val="00370C55"/>
    <w:rsid w:val="00371206"/>
    <w:rsid w:val="00371DA8"/>
    <w:rsid w:val="00374515"/>
    <w:rsid w:val="00377EDB"/>
    <w:rsid w:val="00381DBD"/>
    <w:rsid w:val="003846B3"/>
    <w:rsid w:val="00384926"/>
    <w:rsid w:val="00384969"/>
    <w:rsid w:val="00384AE5"/>
    <w:rsid w:val="00390D31"/>
    <w:rsid w:val="00391A51"/>
    <w:rsid w:val="00392C98"/>
    <w:rsid w:val="003945E9"/>
    <w:rsid w:val="00395042"/>
    <w:rsid w:val="00396295"/>
    <w:rsid w:val="003A0CA2"/>
    <w:rsid w:val="003A1457"/>
    <w:rsid w:val="003A1FB9"/>
    <w:rsid w:val="003A222C"/>
    <w:rsid w:val="003A2A91"/>
    <w:rsid w:val="003A2BD5"/>
    <w:rsid w:val="003A5B6F"/>
    <w:rsid w:val="003B1240"/>
    <w:rsid w:val="003B25DB"/>
    <w:rsid w:val="003B44B6"/>
    <w:rsid w:val="003B48F3"/>
    <w:rsid w:val="003B4A3C"/>
    <w:rsid w:val="003B6EB2"/>
    <w:rsid w:val="003B787D"/>
    <w:rsid w:val="003C1EF5"/>
    <w:rsid w:val="003C33A2"/>
    <w:rsid w:val="003C4133"/>
    <w:rsid w:val="003C5F09"/>
    <w:rsid w:val="003C7308"/>
    <w:rsid w:val="003C7B7A"/>
    <w:rsid w:val="003D05F0"/>
    <w:rsid w:val="003D0BA3"/>
    <w:rsid w:val="003D25F2"/>
    <w:rsid w:val="003D2FD6"/>
    <w:rsid w:val="003D6571"/>
    <w:rsid w:val="003E1706"/>
    <w:rsid w:val="003E46E3"/>
    <w:rsid w:val="003E5D93"/>
    <w:rsid w:val="003F23EC"/>
    <w:rsid w:val="003F28EE"/>
    <w:rsid w:val="003F4419"/>
    <w:rsid w:val="003F4515"/>
    <w:rsid w:val="003F7265"/>
    <w:rsid w:val="0040133D"/>
    <w:rsid w:val="00403016"/>
    <w:rsid w:val="004035F8"/>
    <w:rsid w:val="0040447F"/>
    <w:rsid w:val="004130F4"/>
    <w:rsid w:val="00414084"/>
    <w:rsid w:val="004164A8"/>
    <w:rsid w:val="004170AB"/>
    <w:rsid w:val="004173F7"/>
    <w:rsid w:val="00420B45"/>
    <w:rsid w:val="00421EFA"/>
    <w:rsid w:val="004220CC"/>
    <w:rsid w:val="004243AF"/>
    <w:rsid w:val="00425464"/>
    <w:rsid w:val="00427E46"/>
    <w:rsid w:val="00431252"/>
    <w:rsid w:val="004321E0"/>
    <w:rsid w:val="00433D27"/>
    <w:rsid w:val="00441173"/>
    <w:rsid w:val="00443FC0"/>
    <w:rsid w:val="004446DC"/>
    <w:rsid w:val="00450A7E"/>
    <w:rsid w:val="00452B63"/>
    <w:rsid w:val="0045649F"/>
    <w:rsid w:val="00457DF1"/>
    <w:rsid w:val="00460B87"/>
    <w:rsid w:val="004674EC"/>
    <w:rsid w:val="00470EE9"/>
    <w:rsid w:val="00474428"/>
    <w:rsid w:val="004749B6"/>
    <w:rsid w:val="00476F3C"/>
    <w:rsid w:val="004821FA"/>
    <w:rsid w:val="00482EEA"/>
    <w:rsid w:val="00485C61"/>
    <w:rsid w:val="0048742E"/>
    <w:rsid w:val="00487C9C"/>
    <w:rsid w:val="00490AB8"/>
    <w:rsid w:val="004918E7"/>
    <w:rsid w:val="004922EB"/>
    <w:rsid w:val="00493191"/>
    <w:rsid w:val="00493AA3"/>
    <w:rsid w:val="004A3FEE"/>
    <w:rsid w:val="004A5422"/>
    <w:rsid w:val="004B384A"/>
    <w:rsid w:val="004C3B68"/>
    <w:rsid w:val="004C504D"/>
    <w:rsid w:val="004D7640"/>
    <w:rsid w:val="004E0A09"/>
    <w:rsid w:val="004E3BBB"/>
    <w:rsid w:val="004E449C"/>
    <w:rsid w:val="004E6147"/>
    <w:rsid w:val="004F0888"/>
    <w:rsid w:val="004F18B9"/>
    <w:rsid w:val="004F290E"/>
    <w:rsid w:val="004F44B4"/>
    <w:rsid w:val="004F5D10"/>
    <w:rsid w:val="004F6419"/>
    <w:rsid w:val="00501FDA"/>
    <w:rsid w:val="0050333F"/>
    <w:rsid w:val="00503566"/>
    <w:rsid w:val="0050475E"/>
    <w:rsid w:val="00505FDD"/>
    <w:rsid w:val="005067BE"/>
    <w:rsid w:val="0051049C"/>
    <w:rsid w:val="0051255C"/>
    <w:rsid w:val="00512C79"/>
    <w:rsid w:val="00514A43"/>
    <w:rsid w:val="00515A48"/>
    <w:rsid w:val="005160BF"/>
    <w:rsid w:val="00516630"/>
    <w:rsid w:val="00516C3E"/>
    <w:rsid w:val="00520B3A"/>
    <w:rsid w:val="0052482A"/>
    <w:rsid w:val="005311C6"/>
    <w:rsid w:val="00532DB4"/>
    <w:rsid w:val="005339FC"/>
    <w:rsid w:val="00533D31"/>
    <w:rsid w:val="00537AFC"/>
    <w:rsid w:val="00541A6C"/>
    <w:rsid w:val="00544A23"/>
    <w:rsid w:val="0054558D"/>
    <w:rsid w:val="005455F7"/>
    <w:rsid w:val="00545AE3"/>
    <w:rsid w:val="005463F4"/>
    <w:rsid w:val="005472C9"/>
    <w:rsid w:val="005501B2"/>
    <w:rsid w:val="0055393C"/>
    <w:rsid w:val="00557D7C"/>
    <w:rsid w:val="005602A5"/>
    <w:rsid w:val="005620F4"/>
    <w:rsid w:val="0056743C"/>
    <w:rsid w:val="00570DED"/>
    <w:rsid w:val="00575E28"/>
    <w:rsid w:val="005827EE"/>
    <w:rsid w:val="00585AD2"/>
    <w:rsid w:val="00586BBB"/>
    <w:rsid w:val="00590E86"/>
    <w:rsid w:val="00591151"/>
    <w:rsid w:val="00592FA6"/>
    <w:rsid w:val="00593B50"/>
    <w:rsid w:val="00595B46"/>
    <w:rsid w:val="0059677F"/>
    <w:rsid w:val="005A256A"/>
    <w:rsid w:val="005A2BF4"/>
    <w:rsid w:val="005A6C49"/>
    <w:rsid w:val="005A6C6F"/>
    <w:rsid w:val="005A7E30"/>
    <w:rsid w:val="005B01F6"/>
    <w:rsid w:val="005B0A68"/>
    <w:rsid w:val="005B40AA"/>
    <w:rsid w:val="005B720C"/>
    <w:rsid w:val="005C22D3"/>
    <w:rsid w:val="005C3F9D"/>
    <w:rsid w:val="005C4BE4"/>
    <w:rsid w:val="005C7E7D"/>
    <w:rsid w:val="005D1F0D"/>
    <w:rsid w:val="005D695C"/>
    <w:rsid w:val="005E0EE8"/>
    <w:rsid w:val="005E22AB"/>
    <w:rsid w:val="005E48A7"/>
    <w:rsid w:val="005E7580"/>
    <w:rsid w:val="005E7FCA"/>
    <w:rsid w:val="005F1F19"/>
    <w:rsid w:val="005F4588"/>
    <w:rsid w:val="005F56B8"/>
    <w:rsid w:val="005F63AF"/>
    <w:rsid w:val="005F7668"/>
    <w:rsid w:val="0060058E"/>
    <w:rsid w:val="00601E13"/>
    <w:rsid w:val="00603010"/>
    <w:rsid w:val="00605545"/>
    <w:rsid w:val="00610161"/>
    <w:rsid w:val="00610D1A"/>
    <w:rsid w:val="00611403"/>
    <w:rsid w:val="00611C91"/>
    <w:rsid w:val="00611F96"/>
    <w:rsid w:val="00620CB9"/>
    <w:rsid w:val="006218C7"/>
    <w:rsid w:val="006237D4"/>
    <w:rsid w:val="00626319"/>
    <w:rsid w:val="00626E3B"/>
    <w:rsid w:val="006311D7"/>
    <w:rsid w:val="006333FE"/>
    <w:rsid w:val="00633FA3"/>
    <w:rsid w:val="00640E2C"/>
    <w:rsid w:val="00642596"/>
    <w:rsid w:val="0065596B"/>
    <w:rsid w:val="00657E4B"/>
    <w:rsid w:val="00660221"/>
    <w:rsid w:val="00660B59"/>
    <w:rsid w:val="00662BB5"/>
    <w:rsid w:val="00662FD0"/>
    <w:rsid w:val="006640AA"/>
    <w:rsid w:val="0066536D"/>
    <w:rsid w:val="0066717C"/>
    <w:rsid w:val="006730EE"/>
    <w:rsid w:val="00673AC3"/>
    <w:rsid w:val="006771A4"/>
    <w:rsid w:val="00682EA1"/>
    <w:rsid w:val="00683CB5"/>
    <w:rsid w:val="00684D89"/>
    <w:rsid w:val="00687473"/>
    <w:rsid w:val="00687E8D"/>
    <w:rsid w:val="006901A3"/>
    <w:rsid w:val="00690C22"/>
    <w:rsid w:val="00691EB0"/>
    <w:rsid w:val="0069344F"/>
    <w:rsid w:val="00693A9D"/>
    <w:rsid w:val="00694A07"/>
    <w:rsid w:val="00695EE7"/>
    <w:rsid w:val="006A0AAD"/>
    <w:rsid w:val="006A1C12"/>
    <w:rsid w:val="006A3960"/>
    <w:rsid w:val="006A4EA6"/>
    <w:rsid w:val="006A567D"/>
    <w:rsid w:val="006A6A2A"/>
    <w:rsid w:val="006C105F"/>
    <w:rsid w:val="006C29D3"/>
    <w:rsid w:val="006C3088"/>
    <w:rsid w:val="006C74FB"/>
    <w:rsid w:val="006C7DCB"/>
    <w:rsid w:val="006D105B"/>
    <w:rsid w:val="006D146D"/>
    <w:rsid w:val="006D1AE5"/>
    <w:rsid w:val="006D1F5F"/>
    <w:rsid w:val="006D32F2"/>
    <w:rsid w:val="006D4D4B"/>
    <w:rsid w:val="006E09EC"/>
    <w:rsid w:val="006E37D9"/>
    <w:rsid w:val="006E7F08"/>
    <w:rsid w:val="006F05B7"/>
    <w:rsid w:val="006F1910"/>
    <w:rsid w:val="006F55A9"/>
    <w:rsid w:val="00700475"/>
    <w:rsid w:val="00704B7C"/>
    <w:rsid w:val="00706D80"/>
    <w:rsid w:val="007071BF"/>
    <w:rsid w:val="0071216A"/>
    <w:rsid w:val="00713087"/>
    <w:rsid w:val="00715A1A"/>
    <w:rsid w:val="00722E83"/>
    <w:rsid w:val="00723EF1"/>
    <w:rsid w:val="00724536"/>
    <w:rsid w:val="007246A2"/>
    <w:rsid w:val="00724C9E"/>
    <w:rsid w:val="00725968"/>
    <w:rsid w:val="00726958"/>
    <w:rsid w:val="00730E18"/>
    <w:rsid w:val="00731D0C"/>
    <w:rsid w:val="00731F03"/>
    <w:rsid w:val="007340F5"/>
    <w:rsid w:val="007351D9"/>
    <w:rsid w:val="00735710"/>
    <w:rsid w:val="007359B5"/>
    <w:rsid w:val="00737BBD"/>
    <w:rsid w:val="00741927"/>
    <w:rsid w:val="00741B0A"/>
    <w:rsid w:val="00741BD9"/>
    <w:rsid w:val="0074491D"/>
    <w:rsid w:val="00747137"/>
    <w:rsid w:val="00747430"/>
    <w:rsid w:val="0075251D"/>
    <w:rsid w:val="007534BC"/>
    <w:rsid w:val="00757A98"/>
    <w:rsid w:val="00762F1E"/>
    <w:rsid w:val="00762F6A"/>
    <w:rsid w:val="00763181"/>
    <w:rsid w:val="0076759E"/>
    <w:rsid w:val="00771421"/>
    <w:rsid w:val="00771D95"/>
    <w:rsid w:val="00772741"/>
    <w:rsid w:val="007744E9"/>
    <w:rsid w:val="00775C03"/>
    <w:rsid w:val="00781C3D"/>
    <w:rsid w:val="00782368"/>
    <w:rsid w:val="0078286C"/>
    <w:rsid w:val="0078584A"/>
    <w:rsid w:val="007875E0"/>
    <w:rsid w:val="00787B5A"/>
    <w:rsid w:val="00790CEB"/>
    <w:rsid w:val="00792F66"/>
    <w:rsid w:val="00793DA4"/>
    <w:rsid w:val="007A0075"/>
    <w:rsid w:val="007A2FD6"/>
    <w:rsid w:val="007A313C"/>
    <w:rsid w:val="007A376E"/>
    <w:rsid w:val="007A5BA3"/>
    <w:rsid w:val="007A7D04"/>
    <w:rsid w:val="007B3E28"/>
    <w:rsid w:val="007B41E8"/>
    <w:rsid w:val="007B7DB6"/>
    <w:rsid w:val="007C031B"/>
    <w:rsid w:val="007C0D31"/>
    <w:rsid w:val="007C2081"/>
    <w:rsid w:val="007C3BC0"/>
    <w:rsid w:val="007C7705"/>
    <w:rsid w:val="007C7BA6"/>
    <w:rsid w:val="007D28A6"/>
    <w:rsid w:val="007D2D08"/>
    <w:rsid w:val="007D3D56"/>
    <w:rsid w:val="007D4C96"/>
    <w:rsid w:val="007D63A6"/>
    <w:rsid w:val="007E039A"/>
    <w:rsid w:val="007E7755"/>
    <w:rsid w:val="007F010B"/>
    <w:rsid w:val="007F350B"/>
    <w:rsid w:val="007F4925"/>
    <w:rsid w:val="007F51B0"/>
    <w:rsid w:val="008003E7"/>
    <w:rsid w:val="00804488"/>
    <w:rsid w:val="008076FB"/>
    <w:rsid w:val="00811D60"/>
    <w:rsid w:val="0081666A"/>
    <w:rsid w:val="00817E55"/>
    <w:rsid w:val="00820A4D"/>
    <w:rsid w:val="00821F68"/>
    <w:rsid w:val="00823D6D"/>
    <w:rsid w:val="00826072"/>
    <w:rsid w:val="00830946"/>
    <w:rsid w:val="00831347"/>
    <w:rsid w:val="00832916"/>
    <w:rsid w:val="00833BFB"/>
    <w:rsid w:val="00834F47"/>
    <w:rsid w:val="0084156B"/>
    <w:rsid w:val="00842F3B"/>
    <w:rsid w:val="00853BAB"/>
    <w:rsid w:val="0085675F"/>
    <w:rsid w:val="00857520"/>
    <w:rsid w:val="00857F91"/>
    <w:rsid w:val="008612D1"/>
    <w:rsid w:val="00861DE6"/>
    <w:rsid w:val="008620B8"/>
    <w:rsid w:val="008638F7"/>
    <w:rsid w:val="0086683B"/>
    <w:rsid w:val="00877F5C"/>
    <w:rsid w:val="00880282"/>
    <w:rsid w:val="00883D87"/>
    <w:rsid w:val="00891695"/>
    <w:rsid w:val="00894383"/>
    <w:rsid w:val="00896DF8"/>
    <w:rsid w:val="008A05AC"/>
    <w:rsid w:val="008A369C"/>
    <w:rsid w:val="008A53AF"/>
    <w:rsid w:val="008A784D"/>
    <w:rsid w:val="008A7DFD"/>
    <w:rsid w:val="008B0AA8"/>
    <w:rsid w:val="008B71CE"/>
    <w:rsid w:val="008C01C5"/>
    <w:rsid w:val="008C2102"/>
    <w:rsid w:val="008C3909"/>
    <w:rsid w:val="008C5DB5"/>
    <w:rsid w:val="008C6EB0"/>
    <w:rsid w:val="008D08D2"/>
    <w:rsid w:val="008D0D07"/>
    <w:rsid w:val="008D149B"/>
    <w:rsid w:val="008E0D2E"/>
    <w:rsid w:val="008E73B5"/>
    <w:rsid w:val="008F11DB"/>
    <w:rsid w:val="008F1A79"/>
    <w:rsid w:val="008F3CD9"/>
    <w:rsid w:val="008F7FF4"/>
    <w:rsid w:val="00902806"/>
    <w:rsid w:val="009056BA"/>
    <w:rsid w:val="00905EC8"/>
    <w:rsid w:val="00913836"/>
    <w:rsid w:val="00913EB5"/>
    <w:rsid w:val="00915426"/>
    <w:rsid w:val="00917B85"/>
    <w:rsid w:val="00917D8F"/>
    <w:rsid w:val="00930533"/>
    <w:rsid w:val="00930F70"/>
    <w:rsid w:val="00932CE0"/>
    <w:rsid w:val="0093360B"/>
    <w:rsid w:val="009344A4"/>
    <w:rsid w:val="009345F5"/>
    <w:rsid w:val="00934902"/>
    <w:rsid w:val="00934915"/>
    <w:rsid w:val="00936FFC"/>
    <w:rsid w:val="0093767F"/>
    <w:rsid w:val="00937E85"/>
    <w:rsid w:val="0094147D"/>
    <w:rsid w:val="00941634"/>
    <w:rsid w:val="009449F3"/>
    <w:rsid w:val="00944D54"/>
    <w:rsid w:val="0094519B"/>
    <w:rsid w:val="009478AA"/>
    <w:rsid w:val="00947E22"/>
    <w:rsid w:val="0095020D"/>
    <w:rsid w:val="00952930"/>
    <w:rsid w:val="0095294A"/>
    <w:rsid w:val="00956B7C"/>
    <w:rsid w:val="00960AE7"/>
    <w:rsid w:val="00964363"/>
    <w:rsid w:val="009655AD"/>
    <w:rsid w:val="009658BF"/>
    <w:rsid w:val="0096759D"/>
    <w:rsid w:val="00967D66"/>
    <w:rsid w:val="00971B31"/>
    <w:rsid w:val="00972021"/>
    <w:rsid w:val="00972897"/>
    <w:rsid w:val="00973FEB"/>
    <w:rsid w:val="00974F72"/>
    <w:rsid w:val="00983532"/>
    <w:rsid w:val="0098517A"/>
    <w:rsid w:val="009908E1"/>
    <w:rsid w:val="00993A76"/>
    <w:rsid w:val="0099472D"/>
    <w:rsid w:val="009A0C76"/>
    <w:rsid w:val="009A1723"/>
    <w:rsid w:val="009A724D"/>
    <w:rsid w:val="009A7C56"/>
    <w:rsid w:val="009B0EEC"/>
    <w:rsid w:val="009B2505"/>
    <w:rsid w:val="009B2792"/>
    <w:rsid w:val="009B2E84"/>
    <w:rsid w:val="009B30A9"/>
    <w:rsid w:val="009B4B56"/>
    <w:rsid w:val="009B77BB"/>
    <w:rsid w:val="009B7F06"/>
    <w:rsid w:val="009C08CA"/>
    <w:rsid w:val="009C12F4"/>
    <w:rsid w:val="009C12FA"/>
    <w:rsid w:val="009C461A"/>
    <w:rsid w:val="009D2FA1"/>
    <w:rsid w:val="009D67CE"/>
    <w:rsid w:val="009E2039"/>
    <w:rsid w:val="009E263B"/>
    <w:rsid w:val="009E43A0"/>
    <w:rsid w:val="009E512A"/>
    <w:rsid w:val="009E5AC7"/>
    <w:rsid w:val="009E5CC1"/>
    <w:rsid w:val="009F3000"/>
    <w:rsid w:val="00A00D0B"/>
    <w:rsid w:val="00A00F24"/>
    <w:rsid w:val="00A01AA5"/>
    <w:rsid w:val="00A049E1"/>
    <w:rsid w:val="00A060F5"/>
    <w:rsid w:val="00A07489"/>
    <w:rsid w:val="00A10FB4"/>
    <w:rsid w:val="00A12FDE"/>
    <w:rsid w:val="00A1441B"/>
    <w:rsid w:val="00A14729"/>
    <w:rsid w:val="00A22627"/>
    <w:rsid w:val="00A31924"/>
    <w:rsid w:val="00A3397C"/>
    <w:rsid w:val="00A35AAA"/>
    <w:rsid w:val="00A40CCA"/>
    <w:rsid w:val="00A4585E"/>
    <w:rsid w:val="00A53868"/>
    <w:rsid w:val="00A550D2"/>
    <w:rsid w:val="00A60108"/>
    <w:rsid w:val="00A62C31"/>
    <w:rsid w:val="00A64047"/>
    <w:rsid w:val="00A67820"/>
    <w:rsid w:val="00A67B49"/>
    <w:rsid w:val="00A70B50"/>
    <w:rsid w:val="00A71743"/>
    <w:rsid w:val="00A7388C"/>
    <w:rsid w:val="00A76321"/>
    <w:rsid w:val="00A8198C"/>
    <w:rsid w:val="00A82248"/>
    <w:rsid w:val="00A878EC"/>
    <w:rsid w:val="00A94320"/>
    <w:rsid w:val="00A94AA7"/>
    <w:rsid w:val="00A960B4"/>
    <w:rsid w:val="00AA0834"/>
    <w:rsid w:val="00AA1867"/>
    <w:rsid w:val="00AA1D9E"/>
    <w:rsid w:val="00AA338B"/>
    <w:rsid w:val="00AA4B20"/>
    <w:rsid w:val="00AA6654"/>
    <w:rsid w:val="00AB171B"/>
    <w:rsid w:val="00AB4347"/>
    <w:rsid w:val="00AB5C9E"/>
    <w:rsid w:val="00AB5ECA"/>
    <w:rsid w:val="00AB7E9B"/>
    <w:rsid w:val="00AC0308"/>
    <w:rsid w:val="00AC1B96"/>
    <w:rsid w:val="00AC2CC1"/>
    <w:rsid w:val="00AC61DD"/>
    <w:rsid w:val="00AC6D27"/>
    <w:rsid w:val="00AD0F6A"/>
    <w:rsid w:val="00AD18BF"/>
    <w:rsid w:val="00AD3E6D"/>
    <w:rsid w:val="00AE378A"/>
    <w:rsid w:val="00AF09EB"/>
    <w:rsid w:val="00AF390D"/>
    <w:rsid w:val="00AF4ABD"/>
    <w:rsid w:val="00B0744D"/>
    <w:rsid w:val="00B07A35"/>
    <w:rsid w:val="00B114EB"/>
    <w:rsid w:val="00B12608"/>
    <w:rsid w:val="00B137F5"/>
    <w:rsid w:val="00B14E09"/>
    <w:rsid w:val="00B24A69"/>
    <w:rsid w:val="00B40FBD"/>
    <w:rsid w:val="00B439F9"/>
    <w:rsid w:val="00B51ADA"/>
    <w:rsid w:val="00B54573"/>
    <w:rsid w:val="00B556EF"/>
    <w:rsid w:val="00B55993"/>
    <w:rsid w:val="00B562C2"/>
    <w:rsid w:val="00B61699"/>
    <w:rsid w:val="00B65217"/>
    <w:rsid w:val="00B70C46"/>
    <w:rsid w:val="00B72D6B"/>
    <w:rsid w:val="00B809FD"/>
    <w:rsid w:val="00B84E2B"/>
    <w:rsid w:val="00B859E5"/>
    <w:rsid w:val="00B91180"/>
    <w:rsid w:val="00B957E9"/>
    <w:rsid w:val="00B95801"/>
    <w:rsid w:val="00B9593E"/>
    <w:rsid w:val="00BA2C89"/>
    <w:rsid w:val="00BA6CA0"/>
    <w:rsid w:val="00BB0276"/>
    <w:rsid w:val="00BB1B01"/>
    <w:rsid w:val="00BB27E8"/>
    <w:rsid w:val="00BB3CF9"/>
    <w:rsid w:val="00BB4D35"/>
    <w:rsid w:val="00BB52D4"/>
    <w:rsid w:val="00BB6674"/>
    <w:rsid w:val="00BB6B14"/>
    <w:rsid w:val="00BC01FC"/>
    <w:rsid w:val="00BC2A0E"/>
    <w:rsid w:val="00BD16D1"/>
    <w:rsid w:val="00BD1891"/>
    <w:rsid w:val="00BD2099"/>
    <w:rsid w:val="00BD376C"/>
    <w:rsid w:val="00BD54B4"/>
    <w:rsid w:val="00BD6BA4"/>
    <w:rsid w:val="00BD6F6A"/>
    <w:rsid w:val="00BD7F6B"/>
    <w:rsid w:val="00BE027E"/>
    <w:rsid w:val="00BE28BF"/>
    <w:rsid w:val="00BE3071"/>
    <w:rsid w:val="00BE3D14"/>
    <w:rsid w:val="00BE4CFF"/>
    <w:rsid w:val="00BE567B"/>
    <w:rsid w:val="00BF2D61"/>
    <w:rsid w:val="00BF55E9"/>
    <w:rsid w:val="00BF7E9A"/>
    <w:rsid w:val="00C01423"/>
    <w:rsid w:val="00C143C6"/>
    <w:rsid w:val="00C1544D"/>
    <w:rsid w:val="00C21426"/>
    <w:rsid w:val="00C231CD"/>
    <w:rsid w:val="00C23FD7"/>
    <w:rsid w:val="00C26E3D"/>
    <w:rsid w:val="00C41B93"/>
    <w:rsid w:val="00C41D83"/>
    <w:rsid w:val="00C457DF"/>
    <w:rsid w:val="00C50494"/>
    <w:rsid w:val="00C50B1E"/>
    <w:rsid w:val="00C52132"/>
    <w:rsid w:val="00C54D11"/>
    <w:rsid w:val="00C55824"/>
    <w:rsid w:val="00C56693"/>
    <w:rsid w:val="00C63454"/>
    <w:rsid w:val="00C637D6"/>
    <w:rsid w:val="00C66D25"/>
    <w:rsid w:val="00C6719C"/>
    <w:rsid w:val="00C72F57"/>
    <w:rsid w:val="00C74B6E"/>
    <w:rsid w:val="00C74CF8"/>
    <w:rsid w:val="00C80871"/>
    <w:rsid w:val="00C82B00"/>
    <w:rsid w:val="00C85842"/>
    <w:rsid w:val="00C85F10"/>
    <w:rsid w:val="00C868F2"/>
    <w:rsid w:val="00C872D7"/>
    <w:rsid w:val="00C8754C"/>
    <w:rsid w:val="00C87C7D"/>
    <w:rsid w:val="00C93789"/>
    <w:rsid w:val="00CA4DE7"/>
    <w:rsid w:val="00CA674B"/>
    <w:rsid w:val="00CB0DED"/>
    <w:rsid w:val="00CB1EF1"/>
    <w:rsid w:val="00CB3326"/>
    <w:rsid w:val="00CB6441"/>
    <w:rsid w:val="00CC3E3D"/>
    <w:rsid w:val="00CC4A1C"/>
    <w:rsid w:val="00CC4F45"/>
    <w:rsid w:val="00CD1467"/>
    <w:rsid w:val="00CD5849"/>
    <w:rsid w:val="00CD7125"/>
    <w:rsid w:val="00CD774B"/>
    <w:rsid w:val="00CE2665"/>
    <w:rsid w:val="00CE459A"/>
    <w:rsid w:val="00CE61C8"/>
    <w:rsid w:val="00CE72BB"/>
    <w:rsid w:val="00CF269D"/>
    <w:rsid w:val="00CF4435"/>
    <w:rsid w:val="00CF63DB"/>
    <w:rsid w:val="00D078D6"/>
    <w:rsid w:val="00D1080B"/>
    <w:rsid w:val="00D14D93"/>
    <w:rsid w:val="00D15532"/>
    <w:rsid w:val="00D15D6C"/>
    <w:rsid w:val="00D16693"/>
    <w:rsid w:val="00D16F97"/>
    <w:rsid w:val="00D17CE0"/>
    <w:rsid w:val="00D23DDD"/>
    <w:rsid w:val="00D253D2"/>
    <w:rsid w:val="00D25579"/>
    <w:rsid w:val="00D25CBB"/>
    <w:rsid w:val="00D30A67"/>
    <w:rsid w:val="00D30ED5"/>
    <w:rsid w:val="00D33009"/>
    <w:rsid w:val="00D34320"/>
    <w:rsid w:val="00D34965"/>
    <w:rsid w:val="00D409E9"/>
    <w:rsid w:val="00D411A5"/>
    <w:rsid w:val="00D412D2"/>
    <w:rsid w:val="00D469F6"/>
    <w:rsid w:val="00D47174"/>
    <w:rsid w:val="00D471A2"/>
    <w:rsid w:val="00D478E0"/>
    <w:rsid w:val="00D5603A"/>
    <w:rsid w:val="00D5736B"/>
    <w:rsid w:val="00D60B01"/>
    <w:rsid w:val="00D611BD"/>
    <w:rsid w:val="00D643D9"/>
    <w:rsid w:val="00D713C6"/>
    <w:rsid w:val="00D74F4B"/>
    <w:rsid w:val="00D77D26"/>
    <w:rsid w:val="00D804AB"/>
    <w:rsid w:val="00D80F30"/>
    <w:rsid w:val="00D8541C"/>
    <w:rsid w:val="00D90451"/>
    <w:rsid w:val="00D9148A"/>
    <w:rsid w:val="00D935C8"/>
    <w:rsid w:val="00D943B1"/>
    <w:rsid w:val="00DA067C"/>
    <w:rsid w:val="00DA3A22"/>
    <w:rsid w:val="00DA4FE2"/>
    <w:rsid w:val="00DB093A"/>
    <w:rsid w:val="00DB0A40"/>
    <w:rsid w:val="00DB480F"/>
    <w:rsid w:val="00DB49DB"/>
    <w:rsid w:val="00DB4D2E"/>
    <w:rsid w:val="00DB4F4C"/>
    <w:rsid w:val="00DB509F"/>
    <w:rsid w:val="00DC06DF"/>
    <w:rsid w:val="00DC421C"/>
    <w:rsid w:val="00DC6397"/>
    <w:rsid w:val="00DD2D93"/>
    <w:rsid w:val="00DD41B9"/>
    <w:rsid w:val="00DD61B1"/>
    <w:rsid w:val="00DE0C4F"/>
    <w:rsid w:val="00DE3047"/>
    <w:rsid w:val="00DE5E37"/>
    <w:rsid w:val="00DF1D53"/>
    <w:rsid w:val="00DF369B"/>
    <w:rsid w:val="00DF3F4D"/>
    <w:rsid w:val="00DF448E"/>
    <w:rsid w:val="00E0175A"/>
    <w:rsid w:val="00E0477E"/>
    <w:rsid w:val="00E049C8"/>
    <w:rsid w:val="00E05D64"/>
    <w:rsid w:val="00E159DD"/>
    <w:rsid w:val="00E16391"/>
    <w:rsid w:val="00E21A4B"/>
    <w:rsid w:val="00E23C68"/>
    <w:rsid w:val="00E3203C"/>
    <w:rsid w:val="00E3228C"/>
    <w:rsid w:val="00E33BFA"/>
    <w:rsid w:val="00E33FF7"/>
    <w:rsid w:val="00E341B2"/>
    <w:rsid w:val="00E3683F"/>
    <w:rsid w:val="00E37493"/>
    <w:rsid w:val="00E40123"/>
    <w:rsid w:val="00E42564"/>
    <w:rsid w:val="00E438B1"/>
    <w:rsid w:val="00E43EEA"/>
    <w:rsid w:val="00E46B21"/>
    <w:rsid w:val="00E47440"/>
    <w:rsid w:val="00E52ECE"/>
    <w:rsid w:val="00E54D98"/>
    <w:rsid w:val="00E61DE6"/>
    <w:rsid w:val="00E62C3C"/>
    <w:rsid w:val="00E64360"/>
    <w:rsid w:val="00E65B13"/>
    <w:rsid w:val="00E672A1"/>
    <w:rsid w:val="00E729D2"/>
    <w:rsid w:val="00E74241"/>
    <w:rsid w:val="00E77644"/>
    <w:rsid w:val="00E85744"/>
    <w:rsid w:val="00E86948"/>
    <w:rsid w:val="00E937B1"/>
    <w:rsid w:val="00EA00BD"/>
    <w:rsid w:val="00EA0959"/>
    <w:rsid w:val="00EA0F97"/>
    <w:rsid w:val="00EA7555"/>
    <w:rsid w:val="00EB17CE"/>
    <w:rsid w:val="00EB3D91"/>
    <w:rsid w:val="00EB41CF"/>
    <w:rsid w:val="00EC2A29"/>
    <w:rsid w:val="00EC3B61"/>
    <w:rsid w:val="00EC3E04"/>
    <w:rsid w:val="00EC7FF8"/>
    <w:rsid w:val="00ED79AF"/>
    <w:rsid w:val="00EE1339"/>
    <w:rsid w:val="00EE4117"/>
    <w:rsid w:val="00EE7C1F"/>
    <w:rsid w:val="00EF4D54"/>
    <w:rsid w:val="00EF53F5"/>
    <w:rsid w:val="00F00336"/>
    <w:rsid w:val="00F01311"/>
    <w:rsid w:val="00F01F4D"/>
    <w:rsid w:val="00F026FF"/>
    <w:rsid w:val="00F029A2"/>
    <w:rsid w:val="00F11D75"/>
    <w:rsid w:val="00F12AF5"/>
    <w:rsid w:val="00F12E31"/>
    <w:rsid w:val="00F14E0B"/>
    <w:rsid w:val="00F157CF"/>
    <w:rsid w:val="00F163D2"/>
    <w:rsid w:val="00F17FA1"/>
    <w:rsid w:val="00F22174"/>
    <w:rsid w:val="00F2310A"/>
    <w:rsid w:val="00F23D43"/>
    <w:rsid w:val="00F24909"/>
    <w:rsid w:val="00F2745D"/>
    <w:rsid w:val="00F27B86"/>
    <w:rsid w:val="00F305FD"/>
    <w:rsid w:val="00F353DE"/>
    <w:rsid w:val="00F436E0"/>
    <w:rsid w:val="00F444E6"/>
    <w:rsid w:val="00F45732"/>
    <w:rsid w:val="00F4741D"/>
    <w:rsid w:val="00F506BD"/>
    <w:rsid w:val="00F51070"/>
    <w:rsid w:val="00F52704"/>
    <w:rsid w:val="00F5343A"/>
    <w:rsid w:val="00F56D75"/>
    <w:rsid w:val="00F57A5D"/>
    <w:rsid w:val="00F57FBF"/>
    <w:rsid w:val="00F61ED3"/>
    <w:rsid w:val="00F64DF9"/>
    <w:rsid w:val="00F703E5"/>
    <w:rsid w:val="00F752E9"/>
    <w:rsid w:val="00F76A56"/>
    <w:rsid w:val="00F8316E"/>
    <w:rsid w:val="00F836CD"/>
    <w:rsid w:val="00F87271"/>
    <w:rsid w:val="00F90D03"/>
    <w:rsid w:val="00F90FDA"/>
    <w:rsid w:val="00F920B6"/>
    <w:rsid w:val="00F925FE"/>
    <w:rsid w:val="00F92B15"/>
    <w:rsid w:val="00F93468"/>
    <w:rsid w:val="00F93729"/>
    <w:rsid w:val="00F9433C"/>
    <w:rsid w:val="00F94FB2"/>
    <w:rsid w:val="00F95CFA"/>
    <w:rsid w:val="00F9682D"/>
    <w:rsid w:val="00F97330"/>
    <w:rsid w:val="00FA2750"/>
    <w:rsid w:val="00FA28E9"/>
    <w:rsid w:val="00FA2FCE"/>
    <w:rsid w:val="00FA3EA6"/>
    <w:rsid w:val="00FA42E8"/>
    <w:rsid w:val="00FA4343"/>
    <w:rsid w:val="00FA63F2"/>
    <w:rsid w:val="00FA69A8"/>
    <w:rsid w:val="00FB67EC"/>
    <w:rsid w:val="00FC137A"/>
    <w:rsid w:val="00FC3758"/>
    <w:rsid w:val="00FC66FC"/>
    <w:rsid w:val="00FD128A"/>
    <w:rsid w:val="00FD29D3"/>
    <w:rsid w:val="00FD2F62"/>
    <w:rsid w:val="00FD4C39"/>
    <w:rsid w:val="00FD657C"/>
    <w:rsid w:val="00FD6CF0"/>
    <w:rsid w:val="00FD7CF4"/>
    <w:rsid w:val="00FE089E"/>
    <w:rsid w:val="00FF069E"/>
    <w:rsid w:val="00FF0FF7"/>
    <w:rsid w:val="00FF3DE3"/>
    <w:rsid w:val="00FF4F09"/>
    <w:rsid w:val="00FF6420"/>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CC1DB"/>
  <w15:chartTrackingRefBased/>
  <w15:docId w15:val="{F25BB229-FE6B-4420-B1C7-82D8DA14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bers">
    <w:name w:val="Members"/>
    <w:qFormat/>
    <w:rsid w:val="00264E23"/>
    <w:pPr>
      <w:spacing w:before="180" w:after="120" w:line="240" w:lineRule="auto"/>
      <w:jc w:val="right"/>
    </w:pPr>
    <w:rPr>
      <w:rFonts w:ascii="Arial" w:eastAsia="Times New Roman" w:hAnsi="Arial" w:cs="Arial"/>
      <w:b/>
      <w:bCs/>
      <w:caps/>
      <w:color w:val="000000"/>
      <w:sz w:val="13"/>
      <w:szCs w:val="13"/>
    </w:rPr>
  </w:style>
  <w:style w:type="paragraph" w:customStyle="1" w:styleId="Names">
    <w:name w:val="Names"/>
    <w:qFormat/>
    <w:rsid w:val="00264E23"/>
    <w:pPr>
      <w:spacing w:after="0" w:line="240" w:lineRule="auto"/>
      <w:jc w:val="right"/>
    </w:pPr>
    <w:rPr>
      <w:rFonts w:ascii="Arial" w:eastAsia="Times New Roman" w:hAnsi="Arial" w:cs="Arial"/>
      <w:caps/>
      <w:color w:val="000000"/>
      <w:sz w:val="13"/>
      <w:szCs w:val="13"/>
    </w:rPr>
  </w:style>
  <w:style w:type="paragraph" w:customStyle="1" w:styleId="Titles">
    <w:name w:val="Titles"/>
    <w:qFormat/>
    <w:rsid w:val="00264E23"/>
    <w:pPr>
      <w:spacing w:after="120" w:line="240" w:lineRule="auto"/>
      <w:jc w:val="right"/>
    </w:pPr>
    <w:rPr>
      <w:rFonts w:ascii="Arial" w:eastAsia="Times New Roman" w:hAnsi="Arial" w:cs="Arial"/>
      <w:color w:val="000000"/>
      <w:sz w:val="13"/>
      <w:szCs w:val="13"/>
    </w:rPr>
  </w:style>
  <w:style w:type="table" w:styleId="PlainTable4">
    <w:name w:val="Plain Table 4"/>
    <w:basedOn w:val="TableNormal"/>
    <w:uiPriority w:val="44"/>
    <w:rsid w:val="00264E23"/>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6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E23"/>
    <w:rPr>
      <w:color w:val="0563C1" w:themeColor="hyperlink"/>
      <w:u w:val="single"/>
    </w:rPr>
  </w:style>
  <w:style w:type="character" w:styleId="UnresolvedMention">
    <w:name w:val="Unresolved Mention"/>
    <w:basedOn w:val="DefaultParagraphFont"/>
    <w:uiPriority w:val="99"/>
    <w:semiHidden/>
    <w:unhideWhenUsed/>
    <w:rsid w:val="00264E23"/>
    <w:rPr>
      <w:color w:val="605E5C"/>
      <w:shd w:val="clear" w:color="auto" w:fill="E1DFDD"/>
    </w:rPr>
  </w:style>
  <w:style w:type="paragraph" w:styleId="Header">
    <w:name w:val="header"/>
    <w:basedOn w:val="Normal"/>
    <w:link w:val="HeaderChar"/>
    <w:uiPriority w:val="99"/>
    <w:unhideWhenUsed/>
    <w:rsid w:val="0034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E1F"/>
  </w:style>
  <w:style w:type="paragraph" w:styleId="Footer">
    <w:name w:val="footer"/>
    <w:basedOn w:val="Normal"/>
    <w:link w:val="FooterChar"/>
    <w:uiPriority w:val="99"/>
    <w:unhideWhenUsed/>
    <w:rsid w:val="0034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E1F"/>
  </w:style>
  <w:style w:type="paragraph" w:customStyle="1" w:styleId="BCAName">
    <w:name w:val="BCA Name"/>
    <w:autoRedefine/>
    <w:qFormat/>
    <w:rsid w:val="00343E1F"/>
    <w:pPr>
      <w:pBdr>
        <w:bottom w:val="single" w:sz="8" w:space="9" w:color="00467F"/>
      </w:pBdr>
      <w:tabs>
        <w:tab w:val="right" w:pos="9000"/>
      </w:tabs>
      <w:spacing w:after="0" w:line="240" w:lineRule="auto"/>
    </w:pPr>
    <w:rPr>
      <w:rFonts w:ascii="Arial" w:eastAsiaTheme="minorEastAsia" w:hAnsi="Arial" w:cs="Arial"/>
      <w:b/>
      <w:bCs/>
      <w:caps/>
      <w:noProof/>
      <w:color w:val="00467F"/>
      <w:sz w:val="24"/>
    </w:rPr>
  </w:style>
  <w:style w:type="paragraph" w:customStyle="1" w:styleId="Address">
    <w:name w:val="Address"/>
    <w:qFormat/>
    <w:rsid w:val="007C2081"/>
    <w:pPr>
      <w:spacing w:after="120" w:line="276" w:lineRule="auto"/>
    </w:pPr>
    <w:rPr>
      <w:rFonts w:ascii="Arial" w:hAnsi="Arial" w:cs="Arial"/>
      <w:color w:val="000000"/>
      <w:sz w:val="17"/>
      <w:szCs w:val="17"/>
    </w:rPr>
  </w:style>
  <w:style w:type="paragraph" w:customStyle="1" w:styleId="LetterBody">
    <w:name w:val="Letter Body"/>
    <w:qFormat/>
    <w:rsid w:val="007C2081"/>
    <w:pPr>
      <w:spacing w:after="180" w:line="276" w:lineRule="auto"/>
      <w:jc w:val="both"/>
    </w:pPr>
    <w:rPr>
      <w:rFonts w:ascii="Times New Roman" w:hAnsi="Times New Roman" w:cs="Times New Roman"/>
      <w:color w:val="000000"/>
      <w:sz w:val="20"/>
      <w:szCs w:val="20"/>
    </w:rPr>
  </w:style>
  <w:style w:type="paragraph" w:styleId="ListParagraph">
    <w:name w:val="List Paragraph"/>
    <w:basedOn w:val="Normal"/>
    <w:uiPriority w:val="34"/>
    <w:qFormat/>
    <w:rsid w:val="0000605E"/>
    <w:pPr>
      <w:ind w:left="720"/>
      <w:contextualSpacing/>
    </w:pPr>
  </w:style>
  <w:style w:type="character" w:styleId="CommentReference">
    <w:name w:val="annotation reference"/>
    <w:basedOn w:val="DefaultParagraphFont"/>
    <w:uiPriority w:val="99"/>
    <w:semiHidden/>
    <w:unhideWhenUsed/>
    <w:rsid w:val="00AC2CC1"/>
    <w:rPr>
      <w:sz w:val="16"/>
      <w:szCs w:val="16"/>
    </w:rPr>
  </w:style>
  <w:style w:type="paragraph" w:styleId="CommentText">
    <w:name w:val="annotation text"/>
    <w:basedOn w:val="Normal"/>
    <w:link w:val="CommentTextChar"/>
    <w:uiPriority w:val="99"/>
    <w:unhideWhenUsed/>
    <w:rsid w:val="00AC2CC1"/>
    <w:pPr>
      <w:spacing w:line="240" w:lineRule="auto"/>
    </w:pPr>
    <w:rPr>
      <w:sz w:val="20"/>
      <w:szCs w:val="20"/>
    </w:rPr>
  </w:style>
  <w:style w:type="character" w:customStyle="1" w:styleId="CommentTextChar">
    <w:name w:val="Comment Text Char"/>
    <w:basedOn w:val="DefaultParagraphFont"/>
    <w:link w:val="CommentText"/>
    <w:uiPriority w:val="99"/>
    <w:rsid w:val="00AC2CC1"/>
    <w:rPr>
      <w:sz w:val="20"/>
      <w:szCs w:val="20"/>
    </w:rPr>
  </w:style>
  <w:style w:type="paragraph" w:styleId="CommentSubject">
    <w:name w:val="annotation subject"/>
    <w:basedOn w:val="CommentText"/>
    <w:next w:val="CommentText"/>
    <w:link w:val="CommentSubjectChar"/>
    <w:uiPriority w:val="99"/>
    <w:semiHidden/>
    <w:unhideWhenUsed/>
    <w:rsid w:val="00AC2CC1"/>
    <w:rPr>
      <w:b/>
      <w:bCs/>
    </w:rPr>
  </w:style>
  <w:style w:type="character" w:customStyle="1" w:styleId="CommentSubjectChar">
    <w:name w:val="Comment Subject Char"/>
    <w:basedOn w:val="CommentTextChar"/>
    <w:link w:val="CommentSubject"/>
    <w:uiPriority w:val="99"/>
    <w:semiHidden/>
    <w:rsid w:val="00AC2CC1"/>
    <w:rPr>
      <w:b/>
      <w:bCs/>
      <w:sz w:val="20"/>
      <w:szCs w:val="20"/>
    </w:rPr>
  </w:style>
  <w:style w:type="paragraph" w:styleId="Revision">
    <w:name w:val="Revision"/>
    <w:hidden/>
    <w:uiPriority w:val="99"/>
    <w:semiHidden/>
    <w:rsid w:val="00D935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C43C5861707844A4359E697D49B6EC" ma:contentTypeVersion="5" ma:contentTypeDescription="Create a new document." ma:contentTypeScope="" ma:versionID="0794286f0e9af6b5a0c57e868db3708f">
  <xsd:schema xmlns:xsd="http://www.w3.org/2001/XMLSchema" xmlns:xs="http://www.w3.org/2001/XMLSchema" xmlns:p="http://schemas.microsoft.com/office/2006/metadata/properties" xmlns:ns2="35adbb71-7a44-4dce-9598-e3e0e8610d45" xmlns:ns3="a42c7920-5dee-4ed5-b05b-5b8108740d6f" targetNamespace="http://schemas.microsoft.com/office/2006/metadata/properties" ma:root="true" ma:fieldsID="e39d0f1614cf61262d81bac2b8a9215f" ns2:_="" ns3:_="">
    <xsd:import namespace="35adbb71-7a44-4dce-9598-e3e0e8610d45"/>
    <xsd:import namespace="a42c7920-5dee-4ed5-b05b-5b8108740d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dbb71-7a44-4dce-9598-e3e0e8610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c7920-5dee-4ed5-b05b-5b8108740d6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82B5E-8CC0-4B5D-B5D9-D348A689D563}">
  <ds:schemaRefs>
    <ds:schemaRef ds:uri="http://schemas.microsoft.com/sharepoint/v3/contenttype/forms"/>
  </ds:schemaRefs>
</ds:datastoreItem>
</file>

<file path=customXml/itemProps2.xml><?xml version="1.0" encoding="utf-8"?>
<ds:datastoreItem xmlns:ds="http://schemas.openxmlformats.org/officeDocument/2006/customXml" ds:itemID="{C73F4543-39F1-487C-85B0-55BB0516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dbb71-7a44-4dce-9598-e3e0e8610d45"/>
    <ds:schemaRef ds:uri="a42c7920-5dee-4ed5-b05b-5b8108740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342E8-EC6D-490C-8B2A-2DF9F5D813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Diana</dc:creator>
  <cp:keywords/>
  <dc:description/>
  <cp:lastModifiedBy>DiBenedetto, Cassandra</cp:lastModifiedBy>
  <cp:revision>2</cp:revision>
  <cp:lastPrinted>2023-08-10T17:52:00Z</cp:lastPrinted>
  <dcterms:created xsi:type="dcterms:W3CDTF">2023-10-19T16:41:00Z</dcterms:created>
  <dcterms:modified xsi:type="dcterms:W3CDTF">2023-10-19T16:41:00Z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0x0101006EC43C5861707844A4359E697D49B6EC</vt:lpwstr>
  </property>
</Properties>
</file>