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23" w:rsidRPr="004B08E7" w:rsidRDefault="002E2282" w:rsidP="006C512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CALIFORNIA TAX CREDIT ALLOCATION COMMITTEE</w:t>
      </w:r>
    </w:p>
    <w:p w:rsidR="003B6879" w:rsidRPr="004B08E7" w:rsidRDefault="006C5123" w:rsidP="006C512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B08E7">
        <w:rPr>
          <w:rFonts w:asciiTheme="majorBidi" w:hAnsiTheme="majorBidi" w:cstheme="majorBidi"/>
          <w:b/>
          <w:bCs/>
          <w:sz w:val="24"/>
          <w:szCs w:val="24"/>
        </w:rPr>
        <w:t>Reserve Account Certification (4 CCR Sec. 10327(c</w:t>
      </w:r>
      <w:proofErr w:type="gramStart"/>
      <w:r w:rsidRPr="004B08E7">
        <w:rPr>
          <w:rFonts w:asciiTheme="majorBidi" w:hAnsiTheme="majorBidi" w:cstheme="majorBidi"/>
          <w:b/>
          <w:bCs/>
          <w:sz w:val="24"/>
          <w:szCs w:val="24"/>
        </w:rPr>
        <w:t>)(</w:t>
      </w:r>
      <w:proofErr w:type="gramEnd"/>
      <w:r w:rsidRPr="004B08E7">
        <w:rPr>
          <w:rFonts w:asciiTheme="majorBidi" w:hAnsiTheme="majorBidi" w:cstheme="majorBidi"/>
          <w:b/>
          <w:bCs/>
          <w:sz w:val="24"/>
          <w:szCs w:val="24"/>
        </w:rPr>
        <w:t>7))</w:t>
      </w:r>
    </w:p>
    <w:p w:rsidR="006C5123" w:rsidRPr="004B08E7" w:rsidRDefault="006C5123" w:rsidP="006C512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C5123" w:rsidRPr="004B08E7" w:rsidRDefault="005C66AB" w:rsidP="00670CF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4B08E7">
        <w:rPr>
          <w:rFonts w:asciiTheme="majorBidi" w:hAnsiTheme="majorBidi" w:cstheme="majorBidi"/>
          <w:sz w:val="24"/>
          <w:szCs w:val="24"/>
        </w:rPr>
        <w:t>In connection with the sale</w:t>
      </w:r>
      <w:r w:rsidR="00A20247" w:rsidRPr="004B08E7">
        <w:rPr>
          <w:rFonts w:asciiTheme="majorBidi" w:hAnsiTheme="majorBidi" w:cstheme="majorBidi"/>
          <w:sz w:val="24"/>
          <w:szCs w:val="24"/>
        </w:rPr>
        <w:t>, or other transfer event,</w:t>
      </w:r>
      <w:r w:rsidR="002E2282">
        <w:rPr>
          <w:rFonts w:asciiTheme="majorBidi" w:hAnsiTheme="majorBidi" w:cstheme="majorBidi"/>
          <w:sz w:val="24"/>
          <w:szCs w:val="24"/>
        </w:rPr>
        <w:t xml:space="preserve"> </w:t>
      </w:r>
      <w:r w:rsidRPr="004B08E7">
        <w:rPr>
          <w:rFonts w:asciiTheme="majorBidi" w:hAnsiTheme="majorBidi" w:cstheme="majorBidi"/>
          <w:sz w:val="24"/>
          <w:szCs w:val="24"/>
        </w:rPr>
        <w:t>the pro</w:t>
      </w:r>
      <w:r w:rsidR="003524E1" w:rsidRPr="004B08E7">
        <w:rPr>
          <w:rFonts w:asciiTheme="majorBidi" w:hAnsiTheme="majorBidi" w:cstheme="majorBidi"/>
          <w:sz w:val="24"/>
          <w:szCs w:val="24"/>
        </w:rPr>
        <w:t>ject</w:t>
      </w:r>
      <w:r w:rsidR="006578F6">
        <w:rPr>
          <w:rFonts w:asciiTheme="majorBidi" w:hAnsiTheme="majorBidi" w:cstheme="majorBidi"/>
          <w:sz w:val="24"/>
          <w:szCs w:val="24"/>
        </w:rPr>
        <w:t xml:space="preserve"> designated as [CA-</w:t>
      </w:r>
      <w:r w:rsidR="002E2282">
        <w:rPr>
          <w:rFonts w:asciiTheme="majorBidi" w:hAnsiTheme="majorBidi" w:cstheme="majorBidi"/>
          <w:sz w:val="24"/>
          <w:szCs w:val="24"/>
        </w:rPr>
        <w:t xml:space="preserve">XX-XXX] </w:t>
      </w:r>
      <w:r w:rsidRPr="004B08E7">
        <w:rPr>
          <w:rFonts w:asciiTheme="majorBidi" w:hAnsiTheme="majorBidi" w:cstheme="majorBidi"/>
          <w:sz w:val="24"/>
          <w:szCs w:val="24"/>
        </w:rPr>
        <w:t xml:space="preserve"> _________________, </w:t>
      </w:r>
      <w:r w:rsidR="003524E1" w:rsidRPr="004B08E7">
        <w:rPr>
          <w:rFonts w:asciiTheme="majorBidi" w:hAnsiTheme="majorBidi" w:cstheme="majorBidi"/>
          <w:sz w:val="24"/>
          <w:szCs w:val="24"/>
        </w:rPr>
        <w:t xml:space="preserve">(the Project) </w:t>
      </w:r>
      <w:r w:rsidR="004B08E7" w:rsidRPr="004B08E7">
        <w:rPr>
          <w:rFonts w:asciiTheme="majorBidi" w:hAnsiTheme="majorBidi" w:cstheme="majorBidi"/>
          <w:sz w:val="24"/>
          <w:szCs w:val="24"/>
        </w:rPr>
        <w:t xml:space="preserve">the </w:t>
      </w:r>
      <w:r w:rsidR="00497CF6">
        <w:rPr>
          <w:rFonts w:asciiTheme="majorBidi" w:hAnsiTheme="majorBidi" w:cstheme="majorBidi"/>
          <w:sz w:val="24"/>
          <w:szCs w:val="24"/>
        </w:rPr>
        <w:t>________________________________</w:t>
      </w:r>
      <w:r w:rsidR="004B08E7" w:rsidRPr="004B08E7">
        <w:rPr>
          <w:rFonts w:asciiTheme="majorBidi" w:hAnsiTheme="majorBidi" w:cstheme="majorBidi"/>
          <w:sz w:val="24"/>
          <w:szCs w:val="24"/>
        </w:rPr>
        <w:t>[</w:t>
      </w:r>
      <w:r w:rsidRPr="004B08E7">
        <w:rPr>
          <w:rFonts w:asciiTheme="majorBidi" w:hAnsiTheme="majorBidi" w:cstheme="majorBidi"/>
          <w:sz w:val="24"/>
          <w:szCs w:val="24"/>
        </w:rPr>
        <w:t>buyer</w:t>
      </w:r>
      <w:r w:rsidR="004B08E7" w:rsidRPr="004B08E7">
        <w:rPr>
          <w:rFonts w:asciiTheme="majorBidi" w:hAnsiTheme="majorBidi" w:cstheme="majorBidi"/>
          <w:sz w:val="24"/>
          <w:szCs w:val="24"/>
        </w:rPr>
        <w:t>]</w:t>
      </w:r>
      <w:r w:rsidRPr="004B08E7">
        <w:rPr>
          <w:rFonts w:asciiTheme="majorBidi" w:hAnsiTheme="majorBidi" w:cstheme="majorBidi"/>
          <w:sz w:val="24"/>
          <w:szCs w:val="24"/>
        </w:rPr>
        <w:t xml:space="preserve"> and </w:t>
      </w:r>
      <w:r w:rsidR="00497CF6">
        <w:rPr>
          <w:rFonts w:asciiTheme="majorBidi" w:hAnsiTheme="majorBidi" w:cstheme="majorBidi"/>
          <w:sz w:val="24"/>
          <w:szCs w:val="24"/>
        </w:rPr>
        <w:t>_____________________________</w:t>
      </w:r>
      <w:r w:rsidR="004B08E7" w:rsidRPr="004B08E7">
        <w:rPr>
          <w:rFonts w:asciiTheme="majorBidi" w:hAnsiTheme="majorBidi" w:cstheme="majorBidi"/>
          <w:sz w:val="24"/>
          <w:szCs w:val="24"/>
        </w:rPr>
        <w:t>[</w:t>
      </w:r>
      <w:r w:rsidRPr="004B08E7">
        <w:rPr>
          <w:rFonts w:asciiTheme="majorBidi" w:hAnsiTheme="majorBidi" w:cstheme="majorBidi"/>
          <w:sz w:val="24"/>
          <w:szCs w:val="24"/>
        </w:rPr>
        <w:t>seller</w:t>
      </w:r>
      <w:r w:rsidR="004B08E7" w:rsidRPr="004B08E7">
        <w:rPr>
          <w:rFonts w:asciiTheme="majorBidi" w:hAnsiTheme="majorBidi" w:cstheme="majorBidi"/>
          <w:sz w:val="24"/>
          <w:szCs w:val="24"/>
        </w:rPr>
        <w:t>]</w:t>
      </w:r>
      <w:r w:rsidRPr="004B08E7">
        <w:rPr>
          <w:rFonts w:asciiTheme="majorBidi" w:hAnsiTheme="majorBidi" w:cstheme="majorBidi"/>
          <w:sz w:val="24"/>
          <w:szCs w:val="24"/>
        </w:rPr>
        <w:t xml:space="preserve"> hereby certify that </w:t>
      </w:r>
      <w:r w:rsidR="00670CF4" w:rsidRPr="004B08E7">
        <w:rPr>
          <w:rFonts w:asciiTheme="majorBidi" w:hAnsiTheme="majorBidi" w:cstheme="majorBidi"/>
          <w:sz w:val="24"/>
          <w:szCs w:val="24"/>
        </w:rPr>
        <w:t xml:space="preserve">all unexpended funds in </w:t>
      </w:r>
      <w:r w:rsidR="003524E1" w:rsidRPr="004B08E7">
        <w:rPr>
          <w:rFonts w:asciiTheme="majorBidi" w:hAnsiTheme="majorBidi" w:cstheme="majorBidi"/>
          <w:sz w:val="24"/>
          <w:szCs w:val="24"/>
        </w:rPr>
        <w:t xml:space="preserve">project </w:t>
      </w:r>
      <w:r w:rsidRPr="004B08E7">
        <w:rPr>
          <w:rFonts w:asciiTheme="majorBidi" w:hAnsiTheme="majorBidi" w:cstheme="majorBidi"/>
          <w:sz w:val="24"/>
          <w:szCs w:val="24"/>
        </w:rPr>
        <w:t>reserve fund</w:t>
      </w:r>
      <w:r w:rsidR="003524E1" w:rsidRPr="004B08E7">
        <w:rPr>
          <w:rFonts w:asciiTheme="majorBidi" w:hAnsiTheme="majorBidi" w:cstheme="majorBidi"/>
          <w:sz w:val="24"/>
          <w:szCs w:val="24"/>
        </w:rPr>
        <w:t>s</w:t>
      </w:r>
      <w:r w:rsidRPr="004B08E7">
        <w:rPr>
          <w:rFonts w:asciiTheme="majorBidi" w:hAnsiTheme="majorBidi" w:cstheme="majorBidi"/>
          <w:sz w:val="24"/>
          <w:szCs w:val="24"/>
        </w:rPr>
        <w:t xml:space="preserve"> associated with the</w:t>
      </w:r>
      <w:r w:rsidR="003524E1" w:rsidRPr="004B08E7">
        <w:rPr>
          <w:rFonts w:asciiTheme="majorBidi" w:hAnsiTheme="majorBidi" w:cstheme="majorBidi"/>
          <w:sz w:val="24"/>
          <w:szCs w:val="24"/>
        </w:rPr>
        <w:t xml:space="preserve"> Project</w:t>
      </w:r>
      <w:r w:rsidRPr="004B08E7">
        <w:rPr>
          <w:rFonts w:asciiTheme="majorBidi" w:hAnsiTheme="majorBidi" w:cstheme="majorBidi"/>
          <w:sz w:val="24"/>
          <w:szCs w:val="24"/>
        </w:rPr>
        <w:t xml:space="preserve"> </w:t>
      </w:r>
      <w:r w:rsidR="003524E1" w:rsidRPr="004B08E7">
        <w:rPr>
          <w:rFonts w:asciiTheme="majorBidi" w:hAnsiTheme="majorBidi" w:cstheme="majorBidi"/>
          <w:sz w:val="24"/>
          <w:szCs w:val="24"/>
        </w:rPr>
        <w:t xml:space="preserve">shall remain with the Project </w:t>
      </w:r>
      <w:r w:rsidR="00670CF4" w:rsidRPr="004B08E7">
        <w:rPr>
          <w:rFonts w:asciiTheme="majorBidi" w:hAnsiTheme="majorBidi" w:cstheme="majorBidi"/>
          <w:sz w:val="24"/>
          <w:szCs w:val="24"/>
        </w:rPr>
        <w:t>to be used for the benefit of the Project and/or</w:t>
      </w:r>
      <w:r w:rsidR="00A20247" w:rsidRPr="004B08E7">
        <w:rPr>
          <w:rFonts w:asciiTheme="majorBidi" w:hAnsiTheme="majorBidi" w:cstheme="majorBidi"/>
          <w:sz w:val="24"/>
          <w:szCs w:val="24"/>
        </w:rPr>
        <w:t xml:space="preserve"> its residents</w:t>
      </w:r>
      <w:r w:rsidR="00670CF4" w:rsidRPr="004B08E7">
        <w:rPr>
          <w:rFonts w:asciiTheme="majorBidi" w:hAnsiTheme="majorBidi" w:cstheme="majorBidi"/>
          <w:sz w:val="24"/>
          <w:szCs w:val="24"/>
        </w:rPr>
        <w:t xml:space="preserve"> in accordance with</w:t>
      </w:r>
      <w:r w:rsidR="003524E1" w:rsidRPr="004B08E7">
        <w:rPr>
          <w:rFonts w:asciiTheme="majorBidi" w:hAnsiTheme="majorBidi" w:cstheme="majorBidi"/>
          <w:sz w:val="24"/>
          <w:szCs w:val="24"/>
        </w:rPr>
        <w:t xml:space="preserve"> Section 10327(c)(7) of Title 4 of the California Code of Regulations.</w:t>
      </w:r>
      <w:proofErr w:type="gramEnd"/>
    </w:p>
    <w:p w:rsidR="004B08E7" w:rsidRPr="004B08E7" w:rsidRDefault="004B08E7" w:rsidP="004B08E7">
      <w:pPr>
        <w:pStyle w:val="BodyText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BUYER:</w:t>
      </w:r>
    </w:p>
    <w:p w:rsidR="004B08E7" w:rsidRPr="004B08E7" w:rsidRDefault="004B08E7" w:rsidP="004B08E7">
      <w:pPr>
        <w:pStyle w:val="BodyText"/>
        <w:ind w:firstLine="720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__________________________</w:t>
      </w:r>
    </w:p>
    <w:p w:rsidR="004B08E7" w:rsidRPr="004B08E7" w:rsidRDefault="004B08E7" w:rsidP="004B08E7">
      <w:pPr>
        <w:pStyle w:val="BodyText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ab/>
        <w:t>__________________________</w:t>
      </w:r>
    </w:p>
    <w:p w:rsidR="004B08E7" w:rsidRPr="004B08E7" w:rsidRDefault="004B08E7" w:rsidP="004B08E7">
      <w:pPr>
        <w:rPr>
          <w:rFonts w:asciiTheme="majorBidi" w:hAnsiTheme="majorBidi" w:cstheme="majorBidi"/>
          <w:sz w:val="24"/>
          <w:szCs w:val="24"/>
        </w:rPr>
      </w:pPr>
    </w:p>
    <w:p w:rsidR="004B08E7" w:rsidRPr="004B08E7" w:rsidRDefault="004B08E7" w:rsidP="004B08E7">
      <w:pPr>
        <w:pStyle w:val="BodyText"/>
        <w:tabs>
          <w:tab w:val="left" w:pos="2260"/>
        </w:tabs>
        <w:ind w:left="1540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By:</w:t>
      </w:r>
      <w:r w:rsidRPr="004B08E7">
        <w:rPr>
          <w:rFonts w:asciiTheme="majorBidi" w:hAnsiTheme="majorBidi" w:cstheme="majorBidi"/>
        </w:rPr>
        <w:tab/>
        <w:t>______________________________</w:t>
      </w:r>
    </w:p>
    <w:p w:rsidR="004B08E7" w:rsidRPr="004B08E7" w:rsidRDefault="004B08E7" w:rsidP="004B08E7">
      <w:pPr>
        <w:pStyle w:val="BodyText"/>
        <w:tabs>
          <w:tab w:val="left" w:pos="2260"/>
        </w:tabs>
        <w:ind w:left="1540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Its:</w:t>
      </w:r>
      <w:r w:rsidRPr="004B08E7">
        <w:rPr>
          <w:rFonts w:asciiTheme="majorBidi" w:hAnsiTheme="majorBidi" w:cstheme="majorBidi"/>
        </w:rPr>
        <w:tab/>
        <w:t>______________________________</w:t>
      </w:r>
    </w:p>
    <w:p w:rsidR="004B08E7" w:rsidRPr="004B08E7" w:rsidRDefault="004B08E7" w:rsidP="004B08E7">
      <w:pPr>
        <w:rPr>
          <w:rFonts w:asciiTheme="majorBidi" w:hAnsiTheme="majorBidi" w:cstheme="majorBidi"/>
          <w:sz w:val="24"/>
          <w:szCs w:val="24"/>
        </w:rPr>
      </w:pPr>
    </w:p>
    <w:p w:rsidR="004B08E7" w:rsidRPr="004B08E7" w:rsidRDefault="004B08E7" w:rsidP="00670CF4">
      <w:pPr>
        <w:rPr>
          <w:rFonts w:asciiTheme="majorBidi" w:hAnsiTheme="majorBidi" w:cstheme="majorBidi"/>
          <w:sz w:val="24"/>
          <w:szCs w:val="24"/>
        </w:rPr>
      </w:pPr>
    </w:p>
    <w:p w:rsidR="004B08E7" w:rsidRPr="004B08E7" w:rsidRDefault="004B08E7" w:rsidP="004B08E7">
      <w:pPr>
        <w:pStyle w:val="BodyText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SELLER:</w:t>
      </w:r>
    </w:p>
    <w:p w:rsidR="004B08E7" w:rsidRPr="004B08E7" w:rsidRDefault="004B08E7" w:rsidP="004B08E7">
      <w:pPr>
        <w:pStyle w:val="BodyText"/>
        <w:ind w:firstLine="720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__________________________</w:t>
      </w:r>
    </w:p>
    <w:p w:rsidR="004B08E7" w:rsidRPr="004B08E7" w:rsidRDefault="004B08E7" w:rsidP="004B08E7">
      <w:pPr>
        <w:pStyle w:val="BodyText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ab/>
        <w:t>__________________________</w:t>
      </w:r>
    </w:p>
    <w:p w:rsidR="004B08E7" w:rsidRPr="004B08E7" w:rsidRDefault="004B08E7" w:rsidP="004B08E7">
      <w:pPr>
        <w:rPr>
          <w:rFonts w:asciiTheme="majorBidi" w:hAnsiTheme="majorBidi" w:cstheme="majorBidi"/>
          <w:sz w:val="24"/>
          <w:szCs w:val="24"/>
        </w:rPr>
      </w:pPr>
    </w:p>
    <w:p w:rsidR="004B08E7" w:rsidRPr="004B08E7" w:rsidRDefault="004B08E7" w:rsidP="004B08E7">
      <w:pPr>
        <w:pStyle w:val="BodyText"/>
        <w:tabs>
          <w:tab w:val="left" w:pos="2260"/>
        </w:tabs>
        <w:ind w:left="1540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By:</w:t>
      </w:r>
      <w:r w:rsidRPr="004B08E7">
        <w:rPr>
          <w:rFonts w:asciiTheme="majorBidi" w:hAnsiTheme="majorBidi" w:cstheme="majorBidi"/>
        </w:rPr>
        <w:tab/>
        <w:t>______________________________</w:t>
      </w:r>
    </w:p>
    <w:p w:rsidR="004B08E7" w:rsidRPr="004B08E7" w:rsidRDefault="004B08E7" w:rsidP="004B08E7">
      <w:pPr>
        <w:pStyle w:val="BodyText"/>
        <w:tabs>
          <w:tab w:val="left" w:pos="2260"/>
        </w:tabs>
        <w:ind w:left="1540"/>
        <w:rPr>
          <w:rFonts w:asciiTheme="majorBidi" w:hAnsiTheme="majorBidi" w:cstheme="majorBidi"/>
        </w:rPr>
      </w:pPr>
      <w:r w:rsidRPr="004B08E7">
        <w:rPr>
          <w:rFonts w:asciiTheme="majorBidi" w:hAnsiTheme="majorBidi" w:cstheme="majorBidi"/>
        </w:rPr>
        <w:t>Its:</w:t>
      </w:r>
      <w:r w:rsidRPr="004B08E7">
        <w:rPr>
          <w:rFonts w:asciiTheme="majorBidi" w:hAnsiTheme="majorBidi" w:cstheme="majorBidi"/>
        </w:rPr>
        <w:tab/>
        <w:t>______________________________</w:t>
      </w:r>
    </w:p>
    <w:p w:rsidR="004B08E7" w:rsidRPr="004B08E7" w:rsidRDefault="004B08E7" w:rsidP="00670CF4">
      <w:pPr>
        <w:rPr>
          <w:rFonts w:asciiTheme="majorBidi" w:hAnsiTheme="majorBidi" w:cstheme="majorBidi"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</w:p>
    <w:p w:rsidR="004B08E7" w:rsidRPr="004B08E7" w:rsidRDefault="004B08E7" w:rsidP="004B08E7">
      <w:pPr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sectPr w:rsidR="004B08E7" w:rsidRPr="004B0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23"/>
    <w:rsid w:val="001434D9"/>
    <w:rsid w:val="002E2282"/>
    <w:rsid w:val="003524E1"/>
    <w:rsid w:val="003B6879"/>
    <w:rsid w:val="00497CF6"/>
    <w:rsid w:val="004B08E7"/>
    <w:rsid w:val="005C66AB"/>
    <w:rsid w:val="006578F6"/>
    <w:rsid w:val="00670CF4"/>
    <w:rsid w:val="006C5123"/>
    <w:rsid w:val="00A20247"/>
    <w:rsid w:val="00BC76EB"/>
    <w:rsid w:val="00D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90612-7DE0-4E3D-BA8A-5F65E479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08E7"/>
    <w:pPr>
      <w:widowControl w:val="0"/>
      <w:autoSpaceDE w:val="0"/>
      <w:autoSpaceDN w:val="0"/>
      <w:spacing w:after="12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B08E7"/>
    <w:rPr>
      <w:rFonts w:ascii="Courier" w:eastAsia="Times New Roman" w:hAnsi="Courier" w:cs="Courie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Treasurer's Office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Hedrick, Robert</dc:creator>
  <cp:keywords/>
  <dc:description/>
  <cp:lastModifiedBy>Harina, Connie</cp:lastModifiedBy>
  <cp:revision>4</cp:revision>
  <dcterms:created xsi:type="dcterms:W3CDTF">2018-09-25T16:24:00Z</dcterms:created>
  <dcterms:modified xsi:type="dcterms:W3CDTF">2019-01-10T15:38:00Z</dcterms:modified>
</cp:coreProperties>
</file>